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vertAnchor="page" w:horzAnchor="margin" w:tblpY="616"/>
        <w:tblW w:w="9840" w:type="dxa"/>
        <w:tblLayout w:type="fixed"/>
        <w:tblLook w:val="01E0" w:firstRow="1" w:lastRow="1" w:firstColumn="1" w:lastColumn="1" w:noHBand="0" w:noVBand="0"/>
      </w:tblPr>
      <w:tblGrid>
        <w:gridCol w:w="1910"/>
        <w:gridCol w:w="5767"/>
        <w:gridCol w:w="2163"/>
      </w:tblGrid>
      <w:tr w:rsidR="00B068A0" w:rsidRPr="00F867B8" w:rsidTr="00B068A0">
        <w:trPr>
          <w:trHeight w:val="3251"/>
        </w:trPr>
        <w:tc>
          <w:tcPr>
            <w:tcW w:w="1910" w:type="dxa"/>
            <w:hideMark/>
          </w:tcPr>
          <w:p w:rsidR="00B068A0" w:rsidRPr="00F867B8" w:rsidRDefault="00B068A0" w:rsidP="00B068A0">
            <w:pPr>
              <w:tabs>
                <w:tab w:val="left" w:pos="3555"/>
              </w:tabs>
              <w:jc w:val="center"/>
              <w:rPr>
                <w:rFonts w:eastAsia="Times New Roman" w:cs="Times New Roman"/>
              </w:rPr>
            </w:pPr>
            <w:r w:rsidRPr="00F867B8">
              <w:rPr>
                <w:rFonts w:ascii="Arial" w:eastAsia="Times New Roman" w:hAnsi="Arial" w:cs="Arial"/>
                <w:noProof/>
              </w:rPr>
              <w:drawing>
                <wp:inline distT="0" distB="0" distL="0" distR="0" wp14:anchorId="764EEBD0" wp14:editId="4CB97689">
                  <wp:extent cx="586740" cy="673100"/>
                  <wp:effectExtent l="0" t="0" r="3810" b="0"/>
                  <wp:docPr id="1" name="Immagine 1" descr="logo_comune_san_fe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omune_san_fel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673100"/>
                          </a:xfrm>
                          <a:prstGeom prst="rect">
                            <a:avLst/>
                          </a:prstGeom>
                          <a:noFill/>
                          <a:ln>
                            <a:noFill/>
                          </a:ln>
                        </pic:spPr>
                      </pic:pic>
                    </a:graphicData>
                  </a:graphic>
                </wp:inline>
              </w:drawing>
            </w:r>
          </w:p>
        </w:tc>
        <w:tc>
          <w:tcPr>
            <w:tcW w:w="5767" w:type="dxa"/>
          </w:tcPr>
          <w:p w:rsidR="00B068A0" w:rsidRPr="00F867B8" w:rsidRDefault="00B068A0" w:rsidP="00B068A0">
            <w:pPr>
              <w:suppressAutoHyphens/>
              <w:spacing w:after="0" w:line="252" w:lineRule="auto"/>
              <w:jc w:val="center"/>
              <w:rPr>
                <w:rFonts w:ascii="Times New Roman" w:hAnsi="Times New Roman" w:cs="Times New Roman"/>
                <w:b/>
                <w:bCs/>
                <w:i/>
                <w:noProof/>
                <w:sz w:val="20"/>
                <w:szCs w:val="24"/>
              </w:rPr>
            </w:pPr>
            <w:r w:rsidRPr="00F867B8">
              <w:rPr>
                <w:rFonts w:ascii="Times New Roman" w:hAnsi="Times New Roman" w:cs="Times New Roman"/>
                <w:b/>
                <w:bCs/>
                <w:i/>
                <w:noProof/>
                <w:sz w:val="27"/>
                <w:szCs w:val="27"/>
              </w:rPr>
              <w:drawing>
                <wp:inline distT="0" distB="0" distL="0" distR="0" wp14:anchorId="020535DF" wp14:editId="1CF06629">
                  <wp:extent cx="3631565" cy="888365"/>
                  <wp:effectExtent l="0" t="0" r="6985" b="6985"/>
                  <wp:docPr id="2" name="Immagine 2" descr="logo pon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on 14-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1565" cy="888365"/>
                          </a:xfrm>
                          <a:prstGeom prst="rect">
                            <a:avLst/>
                          </a:prstGeom>
                          <a:noFill/>
                          <a:ln>
                            <a:noFill/>
                          </a:ln>
                        </pic:spPr>
                      </pic:pic>
                    </a:graphicData>
                  </a:graphic>
                </wp:inline>
              </w:drawing>
            </w:r>
          </w:p>
          <w:p w:rsidR="00B068A0" w:rsidRPr="00F867B8" w:rsidRDefault="00B068A0" w:rsidP="00B068A0">
            <w:pPr>
              <w:suppressAutoHyphens/>
              <w:spacing w:after="0" w:line="252" w:lineRule="auto"/>
              <w:jc w:val="center"/>
              <w:rPr>
                <w:rFonts w:ascii="Times New Roman" w:hAnsi="Times New Roman" w:cs="Times New Roman"/>
                <w:b/>
                <w:bCs/>
                <w:sz w:val="20"/>
                <w:szCs w:val="20"/>
                <w:lang w:eastAsia="ar-SA"/>
              </w:rPr>
            </w:pPr>
            <w:r w:rsidRPr="00F867B8">
              <w:rPr>
                <w:rFonts w:ascii="Times New Roman" w:hAnsi="Times New Roman" w:cs="Times New Roman"/>
                <w:b/>
                <w:bCs/>
                <w:sz w:val="20"/>
                <w:szCs w:val="20"/>
                <w:lang w:eastAsia="ar-SA"/>
              </w:rPr>
              <w:t>Istituto Comprensivo Statale “ENRICO FERMI”</w:t>
            </w:r>
          </w:p>
          <w:p w:rsidR="00B068A0" w:rsidRPr="00F867B8" w:rsidRDefault="00B068A0" w:rsidP="00B068A0">
            <w:pPr>
              <w:suppressAutoHyphens/>
              <w:spacing w:after="0" w:line="252" w:lineRule="auto"/>
              <w:jc w:val="center"/>
              <w:rPr>
                <w:rFonts w:ascii="Times New Roman" w:hAnsi="Times New Roman" w:cs="Times New Roman"/>
                <w:b/>
                <w:bCs/>
                <w:sz w:val="20"/>
                <w:szCs w:val="20"/>
                <w:lang w:eastAsia="ar-SA"/>
              </w:rPr>
            </w:pPr>
            <w:r w:rsidRPr="00F867B8">
              <w:rPr>
                <w:rFonts w:ascii="Times New Roman" w:hAnsi="Times New Roman" w:cs="Times New Roman"/>
                <w:b/>
                <w:bCs/>
                <w:sz w:val="20"/>
                <w:szCs w:val="20"/>
                <w:lang w:eastAsia="ar-SA"/>
              </w:rPr>
              <w:t xml:space="preserve">Via </w:t>
            </w:r>
            <w:proofErr w:type="gramStart"/>
            <w:r w:rsidRPr="00F867B8">
              <w:rPr>
                <w:rFonts w:ascii="Times New Roman" w:hAnsi="Times New Roman" w:cs="Times New Roman"/>
                <w:b/>
                <w:bCs/>
                <w:sz w:val="20"/>
                <w:szCs w:val="20"/>
                <w:lang w:eastAsia="ar-SA"/>
              </w:rPr>
              <w:t>Cervino  –</w:t>
            </w:r>
            <w:proofErr w:type="gramEnd"/>
            <w:r w:rsidRPr="00F867B8">
              <w:rPr>
                <w:rFonts w:ascii="Times New Roman" w:hAnsi="Times New Roman" w:cs="Times New Roman"/>
                <w:b/>
                <w:bCs/>
                <w:sz w:val="20"/>
                <w:szCs w:val="20"/>
                <w:lang w:eastAsia="ar-SA"/>
              </w:rPr>
              <w:t xml:space="preserve"> 81023 – Cervino (CE)</w:t>
            </w:r>
          </w:p>
          <w:p w:rsidR="00B068A0" w:rsidRPr="00F867B8" w:rsidRDefault="00B068A0" w:rsidP="00B068A0">
            <w:pPr>
              <w:suppressAutoHyphens/>
              <w:spacing w:after="0" w:line="252" w:lineRule="auto"/>
              <w:jc w:val="center"/>
              <w:rPr>
                <w:rFonts w:ascii="Times New Roman" w:hAnsi="Times New Roman" w:cs="Times New Roman"/>
                <w:b/>
                <w:bCs/>
                <w:sz w:val="20"/>
                <w:szCs w:val="20"/>
                <w:lang w:eastAsia="ar-SA"/>
              </w:rPr>
            </w:pPr>
            <w:r w:rsidRPr="00F867B8">
              <w:rPr>
                <w:rFonts w:ascii="Times New Roman" w:hAnsi="Times New Roman" w:cs="Times New Roman"/>
                <w:b/>
                <w:bCs/>
                <w:sz w:val="20"/>
                <w:szCs w:val="20"/>
                <w:lang w:eastAsia="ar-SA"/>
              </w:rPr>
              <w:t>Tel. 0823/312655 – Fax. 0823/312900</w:t>
            </w:r>
          </w:p>
          <w:p w:rsidR="00B068A0" w:rsidRPr="00F867B8" w:rsidRDefault="00B068A0" w:rsidP="00B068A0">
            <w:pPr>
              <w:suppressAutoHyphens/>
              <w:spacing w:after="0" w:line="252" w:lineRule="auto"/>
              <w:jc w:val="center"/>
              <w:rPr>
                <w:rFonts w:ascii="Times New Roman" w:hAnsi="Times New Roman" w:cs="Times New Roman"/>
                <w:b/>
                <w:bCs/>
                <w:sz w:val="20"/>
                <w:szCs w:val="20"/>
                <w:lang w:eastAsia="ar-SA"/>
              </w:rPr>
            </w:pPr>
            <w:r w:rsidRPr="00F867B8">
              <w:rPr>
                <w:rFonts w:ascii="Times New Roman" w:hAnsi="Times New Roman" w:cs="Times New Roman"/>
                <w:b/>
                <w:bCs/>
                <w:sz w:val="20"/>
                <w:szCs w:val="20"/>
                <w:lang w:eastAsia="ar-SA"/>
              </w:rPr>
              <w:t xml:space="preserve">e-mail  </w:t>
            </w:r>
            <w:hyperlink r:id="rId9" w:history="1">
              <w:r w:rsidRPr="00F867B8">
                <w:rPr>
                  <w:rFonts w:ascii="Times New Roman" w:hAnsi="Times New Roman" w:cs="Times New Roman"/>
                  <w:b/>
                  <w:bCs/>
                  <w:color w:val="0000FF"/>
                  <w:sz w:val="20"/>
                  <w:szCs w:val="20"/>
                  <w:u w:val="single"/>
                  <w:lang w:eastAsia="ar-SA"/>
                </w:rPr>
                <w:t>ceic834006@istruzione.it</w:t>
              </w:r>
            </w:hyperlink>
            <w:r w:rsidRPr="00F867B8">
              <w:rPr>
                <w:rFonts w:ascii="Times New Roman" w:hAnsi="Times New Roman" w:cs="Times New Roman"/>
                <w:b/>
                <w:bCs/>
                <w:sz w:val="20"/>
                <w:szCs w:val="20"/>
                <w:lang w:eastAsia="ar-SA"/>
              </w:rPr>
              <w:t xml:space="preserve"> –ceic834006@pec.istruzione.it</w:t>
            </w:r>
          </w:p>
          <w:p w:rsidR="00B068A0" w:rsidRPr="00F867B8" w:rsidRDefault="00B068A0" w:rsidP="00B068A0">
            <w:pPr>
              <w:suppressAutoHyphens/>
              <w:spacing w:after="0" w:line="252" w:lineRule="auto"/>
              <w:jc w:val="center"/>
              <w:rPr>
                <w:rFonts w:ascii="Times New Roman" w:hAnsi="Times New Roman" w:cs="Times New Roman"/>
                <w:b/>
                <w:bCs/>
                <w:sz w:val="20"/>
                <w:szCs w:val="20"/>
                <w:lang w:eastAsia="ar-SA"/>
              </w:rPr>
            </w:pPr>
            <w:proofErr w:type="gramStart"/>
            <w:r w:rsidRPr="00F867B8">
              <w:rPr>
                <w:rFonts w:ascii="Times New Roman" w:hAnsi="Times New Roman" w:cs="Times New Roman"/>
                <w:b/>
                <w:bCs/>
                <w:sz w:val="20"/>
                <w:szCs w:val="20"/>
                <w:lang w:eastAsia="ar-SA"/>
              </w:rPr>
              <w:t>Cod.Mecc.CEIC</w:t>
            </w:r>
            <w:proofErr w:type="gramEnd"/>
            <w:r w:rsidRPr="00F867B8">
              <w:rPr>
                <w:rFonts w:ascii="Times New Roman" w:hAnsi="Times New Roman" w:cs="Times New Roman"/>
                <w:b/>
                <w:bCs/>
                <w:sz w:val="20"/>
                <w:szCs w:val="20"/>
                <w:lang w:eastAsia="ar-SA"/>
              </w:rPr>
              <w:t>834006 ---C.F. 80011430610</w:t>
            </w:r>
          </w:p>
          <w:p w:rsidR="00B068A0" w:rsidRPr="00F867B8" w:rsidRDefault="00B068A0" w:rsidP="00B068A0">
            <w:pPr>
              <w:suppressAutoHyphens/>
              <w:spacing w:after="0" w:line="252" w:lineRule="auto"/>
              <w:jc w:val="center"/>
              <w:rPr>
                <w:rFonts w:ascii="Times New Roman" w:hAnsi="Times New Roman" w:cs="Times New Roman"/>
                <w:b/>
                <w:bCs/>
                <w:sz w:val="20"/>
                <w:szCs w:val="20"/>
                <w:lang w:eastAsia="ar-SA"/>
              </w:rPr>
            </w:pPr>
            <w:r w:rsidRPr="00F867B8">
              <w:rPr>
                <w:rFonts w:ascii="Times New Roman" w:hAnsi="Times New Roman" w:cs="Times New Roman"/>
                <w:b/>
                <w:bCs/>
                <w:sz w:val="20"/>
                <w:szCs w:val="20"/>
                <w:lang w:eastAsia="ar-SA"/>
              </w:rPr>
              <w:t>Codice Univoco Ufficio 20ATRG</w:t>
            </w:r>
          </w:p>
          <w:p w:rsidR="00B068A0" w:rsidRPr="00F867B8" w:rsidRDefault="00B068A0" w:rsidP="00B068A0">
            <w:pPr>
              <w:suppressAutoHyphens/>
              <w:spacing w:after="0" w:line="252" w:lineRule="auto"/>
              <w:jc w:val="center"/>
              <w:rPr>
                <w:rFonts w:ascii="Times New Roman" w:hAnsi="Times New Roman" w:cs="Times New Roman"/>
                <w:b/>
                <w:bCs/>
                <w:sz w:val="20"/>
                <w:szCs w:val="20"/>
                <w:lang w:val="en-GB" w:eastAsia="ar-SA"/>
              </w:rPr>
            </w:pPr>
            <w:r w:rsidRPr="00F867B8">
              <w:rPr>
                <w:rFonts w:ascii="Times New Roman" w:hAnsi="Times New Roman" w:cs="Times New Roman"/>
                <w:b/>
                <w:bCs/>
                <w:sz w:val="20"/>
                <w:szCs w:val="20"/>
                <w:lang w:val="en-GB" w:eastAsia="ar-SA"/>
              </w:rPr>
              <w:t>SITO: http://www.istitutocomprensivofermicervino.gov. it</w:t>
            </w:r>
          </w:p>
        </w:tc>
        <w:tc>
          <w:tcPr>
            <w:tcW w:w="2163" w:type="dxa"/>
            <w:hideMark/>
          </w:tcPr>
          <w:tbl>
            <w:tblPr>
              <w:tblW w:w="0" w:type="auto"/>
              <w:tblLayout w:type="fixed"/>
              <w:tblLook w:val="01E0" w:firstRow="1" w:lastRow="1" w:firstColumn="1" w:lastColumn="1" w:noHBand="0" w:noVBand="0"/>
            </w:tblPr>
            <w:tblGrid>
              <w:gridCol w:w="1931"/>
            </w:tblGrid>
            <w:tr w:rsidR="00B068A0" w:rsidRPr="00F867B8" w:rsidTr="00203CB4">
              <w:tc>
                <w:tcPr>
                  <w:tcW w:w="1931" w:type="dxa"/>
                  <w:hideMark/>
                </w:tcPr>
                <w:p w:rsidR="00B068A0" w:rsidRPr="00F867B8" w:rsidRDefault="00B068A0" w:rsidP="005E685F">
                  <w:pPr>
                    <w:framePr w:hSpace="141" w:wrap="around" w:vAnchor="page" w:hAnchor="margin" w:y="616"/>
                    <w:rPr>
                      <w:rFonts w:eastAsia="Times New Roman" w:cs="Times New Roman"/>
                    </w:rPr>
                  </w:pPr>
                  <w:r w:rsidRPr="00F867B8">
                    <w:rPr>
                      <w:rFonts w:eastAsia="Times New Roman" w:cs="Times New Roman"/>
                      <w:noProof/>
                      <w:sz w:val="21"/>
                      <w:szCs w:val="21"/>
                    </w:rPr>
                    <w:drawing>
                      <wp:inline distT="0" distB="0" distL="0" distR="0" wp14:anchorId="4D8BE493" wp14:editId="0ACCB64B">
                        <wp:extent cx="1026795" cy="647065"/>
                        <wp:effectExtent l="0" t="0" r="1905" b="635"/>
                        <wp:docPr id="3" name="Immagine 3" descr="logo-FESR-alta-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FESR-alta-definizi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647065"/>
                                </a:xfrm>
                                <a:prstGeom prst="rect">
                                  <a:avLst/>
                                </a:prstGeom>
                                <a:noFill/>
                                <a:ln>
                                  <a:noFill/>
                                </a:ln>
                              </pic:spPr>
                            </pic:pic>
                          </a:graphicData>
                        </a:graphic>
                      </wp:inline>
                    </w:drawing>
                  </w:r>
                </w:p>
              </w:tc>
            </w:tr>
          </w:tbl>
          <w:p w:rsidR="00B068A0" w:rsidRPr="00F867B8" w:rsidRDefault="00B068A0" w:rsidP="00B068A0">
            <w:pPr>
              <w:spacing w:line="256" w:lineRule="auto"/>
              <w:rPr>
                <w:rFonts w:cs="Times New Roman"/>
              </w:rPr>
            </w:pPr>
            <w:r w:rsidRPr="00F867B8">
              <w:rPr>
                <w:rFonts w:eastAsia="Times New Roman" w:cs="Times New Roman"/>
                <w:noProof/>
              </w:rPr>
              <w:drawing>
                <wp:anchor distT="0" distB="0" distL="114300" distR="114300" simplePos="0" relativeHeight="251659264" behindDoc="0" locked="0" layoutInCell="1" allowOverlap="1" wp14:anchorId="6A7A1B62" wp14:editId="69796B05">
                  <wp:simplePos x="0" y="0"/>
                  <wp:positionH relativeFrom="column">
                    <wp:posOffset>283210</wp:posOffset>
                  </wp:positionH>
                  <wp:positionV relativeFrom="paragraph">
                    <wp:posOffset>306070</wp:posOffset>
                  </wp:positionV>
                  <wp:extent cx="628650" cy="7429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F4127" w:rsidRDefault="00FF4127" w:rsidP="00FF4127">
      <w:pPr>
        <w:spacing w:after="0" w:line="250" w:lineRule="auto"/>
        <w:ind w:left="-5" w:right="0"/>
        <w:jc w:val="center"/>
        <w:rPr>
          <w:b/>
          <w:szCs w:val="36"/>
        </w:rPr>
      </w:pPr>
      <w:r w:rsidRPr="00FF4127">
        <w:rPr>
          <w:b/>
          <w:szCs w:val="36"/>
        </w:rPr>
        <w:t>PROGETTO DI ATTIVITÀ ALTERNATIVA ALL’ORA DI RELIGIONE</w:t>
      </w:r>
    </w:p>
    <w:p w:rsidR="000F2257" w:rsidRPr="00FF4127" w:rsidRDefault="008A303F" w:rsidP="00FF4127">
      <w:pPr>
        <w:spacing w:after="0" w:line="250" w:lineRule="auto"/>
        <w:ind w:left="-5" w:right="0"/>
        <w:jc w:val="center"/>
        <w:rPr>
          <w:szCs w:val="36"/>
        </w:rPr>
      </w:pPr>
      <w:r>
        <w:rPr>
          <w:b/>
          <w:szCs w:val="36"/>
        </w:rPr>
        <w:t>A.S. 2019-2020</w:t>
      </w:r>
    </w:p>
    <w:p w:rsidR="000F2257" w:rsidRDefault="00FF4127">
      <w:pPr>
        <w:spacing w:after="90" w:line="259" w:lineRule="auto"/>
        <w:ind w:left="0" w:right="0" w:firstLine="0"/>
      </w:pPr>
      <w:r>
        <w:rPr>
          <w:b/>
          <w:sz w:val="28"/>
        </w:rPr>
        <w:t xml:space="preserve"> </w:t>
      </w:r>
    </w:p>
    <w:p w:rsidR="000F2257" w:rsidRPr="00FF4127" w:rsidRDefault="00FF4127" w:rsidP="00FF4127">
      <w:pPr>
        <w:pStyle w:val="Titolo1"/>
        <w:numPr>
          <w:ilvl w:val="0"/>
          <w:numId w:val="0"/>
        </w:numPr>
        <w:ind w:left="-5"/>
        <w:rPr>
          <w:rFonts w:ascii="Times New Roman" w:hAnsi="Times New Roman" w:cs="Times New Roman"/>
          <w:sz w:val="24"/>
          <w:szCs w:val="24"/>
        </w:rPr>
      </w:pPr>
      <w:r w:rsidRPr="00FF4127">
        <w:rPr>
          <w:rFonts w:ascii="Times New Roman" w:hAnsi="Times New Roman" w:cs="Times New Roman"/>
          <w:sz w:val="24"/>
          <w:szCs w:val="24"/>
        </w:rPr>
        <w:t xml:space="preserve">Premessa  </w:t>
      </w:r>
    </w:p>
    <w:p w:rsidR="000F2257" w:rsidRPr="00C86C25" w:rsidRDefault="00FF4127">
      <w:pPr>
        <w:spacing w:after="0"/>
        <w:ind w:left="-5" w:right="0"/>
        <w:rPr>
          <w:rFonts w:ascii="Times New Roman" w:hAnsi="Times New Roman" w:cs="Times New Roman"/>
          <w:color w:val="auto"/>
          <w:sz w:val="24"/>
          <w:szCs w:val="24"/>
        </w:rPr>
      </w:pPr>
      <w:r w:rsidRPr="00FF4127">
        <w:rPr>
          <w:rFonts w:ascii="Times New Roman" w:hAnsi="Times New Roman" w:cs="Times New Roman"/>
          <w:sz w:val="24"/>
          <w:szCs w:val="24"/>
        </w:rPr>
        <w:t xml:space="preserve">La definizione delle attività didattiche e formative alternative all’IRC spetta al Collegio dei Docenti, quale organo responsabile dell’azione didattica. Questo impegno è obbligatorio per il Collegio dei Docenti, come emerge chiaramente da varie disposizioni, come la C.M. n. 302 del 1986, la C.M. </w:t>
      </w:r>
      <w:proofErr w:type="gramStart"/>
      <w:r w:rsidRPr="00FF4127">
        <w:rPr>
          <w:rFonts w:ascii="Times New Roman" w:hAnsi="Times New Roman" w:cs="Times New Roman"/>
          <w:sz w:val="24"/>
          <w:szCs w:val="24"/>
        </w:rPr>
        <w:t>n..</w:t>
      </w:r>
      <w:proofErr w:type="gramEnd"/>
      <w:r w:rsidRPr="00FF4127">
        <w:rPr>
          <w:rFonts w:ascii="Times New Roman" w:hAnsi="Times New Roman" w:cs="Times New Roman"/>
          <w:sz w:val="24"/>
          <w:szCs w:val="24"/>
        </w:rPr>
        <w:t xml:space="preserve"> 316 del 1987, l’art. 28 del CCNL del 2007</w:t>
      </w:r>
      <w:r w:rsidR="00F92811">
        <w:rPr>
          <w:rFonts w:ascii="Times New Roman" w:hAnsi="Times New Roman" w:cs="Times New Roman"/>
          <w:sz w:val="24"/>
          <w:szCs w:val="24"/>
        </w:rPr>
        <w:t xml:space="preserve">, la sentenza del Consiglio di </w:t>
      </w:r>
      <w:r w:rsidRPr="00FF4127">
        <w:rPr>
          <w:rFonts w:ascii="Times New Roman" w:hAnsi="Times New Roman" w:cs="Times New Roman"/>
          <w:sz w:val="24"/>
          <w:szCs w:val="24"/>
        </w:rPr>
        <w:t xml:space="preserve">Stato n. 2749 del 7 maggio 2010. </w:t>
      </w:r>
    </w:p>
    <w:p w:rsidR="009D6603" w:rsidRDefault="00FF4127" w:rsidP="009D6603">
      <w:pPr>
        <w:pStyle w:val="NormaleWeb"/>
        <w:shd w:val="clear" w:color="auto" w:fill="FFFFFF"/>
        <w:spacing w:before="0" w:beforeAutospacing="0" w:after="0" w:afterAutospacing="0"/>
        <w:textAlignment w:val="baseline"/>
      </w:pPr>
      <w:r w:rsidRPr="00C86C25">
        <w:t xml:space="preserve"> </w:t>
      </w:r>
    </w:p>
    <w:p w:rsidR="009D6603" w:rsidRPr="009D6603" w:rsidRDefault="009D6603" w:rsidP="009D6603">
      <w:pPr>
        <w:pStyle w:val="NormaleWeb"/>
        <w:shd w:val="clear" w:color="auto" w:fill="FFFFFF"/>
        <w:spacing w:before="0" w:beforeAutospacing="0" w:after="0" w:afterAutospacing="0"/>
        <w:textAlignment w:val="baseline"/>
      </w:pPr>
      <w:r w:rsidRPr="009D6603">
        <w:rPr>
          <w:rStyle w:val="Enfasigrassetto"/>
          <w:rFonts w:ascii="inherit" w:eastAsia="Calibri" w:hAnsi="inherit"/>
          <w:bdr w:val="none" w:sz="0" w:space="0" w:color="auto" w:frame="1"/>
        </w:rPr>
        <w:t>Fonti normative:</w:t>
      </w:r>
    </w:p>
    <w:p w:rsidR="009D6603" w:rsidRPr="009D6603" w:rsidRDefault="009D6603" w:rsidP="009D6603">
      <w:pPr>
        <w:pStyle w:val="NormaleWeb"/>
        <w:shd w:val="clear" w:color="auto" w:fill="FFFFFF"/>
        <w:spacing w:before="0" w:beforeAutospacing="0" w:after="192" w:afterAutospacing="0"/>
        <w:textAlignment w:val="baseline"/>
      </w:pPr>
      <w:r w:rsidRPr="009D6603">
        <w:t xml:space="preserve">Accordo tra Repubblica Italiana e Santa Sede (18 febbraio 1984, ratificato con legge 25 marzo 1985 n. 121); CM n. 316/1987; CM n. 10/2016; CM n. 4/2017; CM n. 128, 129, 130 e 131 del 3.5.1986; Nota </w:t>
      </w:r>
      <w:proofErr w:type="spellStart"/>
      <w:r w:rsidRPr="009D6603">
        <w:t>Miur</w:t>
      </w:r>
      <w:proofErr w:type="spellEnd"/>
      <w:r w:rsidRPr="009D6603">
        <w:t xml:space="preserve"> 695/2012; Nota </w:t>
      </w:r>
      <w:proofErr w:type="spellStart"/>
      <w:r w:rsidRPr="009D6603">
        <w:t>Mef</w:t>
      </w:r>
      <w:proofErr w:type="spellEnd"/>
      <w:r w:rsidRPr="009D6603">
        <w:t xml:space="preserve"> del 7 marzo 2011; Nota </w:t>
      </w:r>
      <w:proofErr w:type="spellStart"/>
      <w:r w:rsidRPr="009D6603">
        <w:t>Mef</w:t>
      </w:r>
      <w:proofErr w:type="spellEnd"/>
      <w:r w:rsidRPr="009D6603">
        <w:t xml:space="preserve"> nota n. 87/2012; Nota </w:t>
      </w:r>
      <w:proofErr w:type="spellStart"/>
      <w:proofErr w:type="gramStart"/>
      <w:r w:rsidRPr="009D6603">
        <w:t>Mef</w:t>
      </w:r>
      <w:proofErr w:type="spellEnd"/>
      <w:r w:rsidRPr="009D6603">
        <w:t>  n.</w:t>
      </w:r>
      <w:proofErr w:type="gramEnd"/>
      <w:r w:rsidRPr="009D6603">
        <w:t xml:space="preserve"> 32509/2016; Nota </w:t>
      </w:r>
      <w:proofErr w:type="spellStart"/>
      <w:r w:rsidRPr="009D6603">
        <w:t>Mef</w:t>
      </w:r>
      <w:proofErr w:type="spellEnd"/>
      <w:r w:rsidRPr="009D6603">
        <w:t xml:space="preserve"> n.7181/2014; D.lgs. 62/2017. </w:t>
      </w:r>
    </w:p>
    <w:p w:rsidR="000F2257" w:rsidRPr="00C86C25" w:rsidRDefault="000F2257">
      <w:pPr>
        <w:spacing w:after="6" w:line="259" w:lineRule="auto"/>
        <w:ind w:left="0" w:right="0" w:firstLine="0"/>
        <w:rPr>
          <w:rFonts w:ascii="Times New Roman" w:hAnsi="Times New Roman" w:cs="Times New Roman"/>
          <w:color w:val="auto"/>
          <w:sz w:val="24"/>
          <w:szCs w:val="24"/>
        </w:rPr>
      </w:pPr>
    </w:p>
    <w:p w:rsidR="00246CCE" w:rsidRPr="00C86C25" w:rsidRDefault="00FF4127" w:rsidP="00C86C25">
      <w:pPr>
        <w:pStyle w:val="Titolo1"/>
        <w:numPr>
          <w:ilvl w:val="0"/>
          <w:numId w:val="0"/>
        </w:numPr>
        <w:tabs>
          <w:tab w:val="left" w:pos="2977"/>
        </w:tabs>
        <w:spacing w:line="240" w:lineRule="auto"/>
        <w:ind w:left="-5"/>
        <w:rPr>
          <w:color w:val="auto"/>
          <w:sz w:val="24"/>
          <w:szCs w:val="24"/>
        </w:rPr>
      </w:pPr>
      <w:r w:rsidRPr="00C86C25">
        <w:rPr>
          <w:rFonts w:ascii="Times New Roman" w:hAnsi="Times New Roman" w:cs="Times New Roman"/>
          <w:color w:val="auto"/>
          <w:sz w:val="24"/>
          <w:szCs w:val="24"/>
        </w:rPr>
        <w:t xml:space="preserve"> Insegnamento della religione cattolica e attività alternative </w:t>
      </w:r>
    </w:p>
    <w:p w:rsidR="00246CCE" w:rsidRDefault="00C86C25" w:rsidP="00C86C25">
      <w:pPr>
        <w:shd w:val="clear" w:color="auto" w:fill="FFFFFF"/>
        <w:tabs>
          <w:tab w:val="left" w:pos="2977"/>
        </w:tabs>
        <w:spacing w:after="192" w:line="240" w:lineRule="auto"/>
        <w:ind w:left="0" w:right="0" w:firstLine="0"/>
        <w:textAlignment w:val="baseline"/>
        <w:rPr>
          <w:rFonts w:ascii="inherit" w:eastAsia="Times New Roman" w:hAnsi="inherit" w:cs="Times New Roman"/>
          <w:color w:val="auto"/>
          <w:sz w:val="24"/>
          <w:szCs w:val="24"/>
        </w:rPr>
      </w:pPr>
      <w:r>
        <w:rPr>
          <w:rFonts w:ascii="inherit" w:eastAsia="Times New Roman" w:hAnsi="inherit" w:cs="Times New Roman"/>
          <w:color w:val="auto"/>
          <w:sz w:val="24"/>
          <w:szCs w:val="24"/>
        </w:rPr>
        <w:t xml:space="preserve">Le attività alternative alla </w:t>
      </w:r>
      <w:r w:rsidR="00246CCE" w:rsidRPr="00C86C25">
        <w:rPr>
          <w:rFonts w:ascii="inherit" w:eastAsia="Times New Roman" w:hAnsi="inherit" w:cs="Times New Roman"/>
          <w:color w:val="auto"/>
          <w:sz w:val="24"/>
          <w:szCs w:val="24"/>
        </w:rPr>
        <w:t>religione cattolica,</w:t>
      </w:r>
      <w:r w:rsidR="00246CCE" w:rsidRPr="00246CCE">
        <w:rPr>
          <w:rFonts w:ascii="inherit" w:eastAsia="Times New Roman" w:hAnsi="inherit" w:cs="Times New Roman"/>
          <w:color w:val="auto"/>
          <w:sz w:val="24"/>
          <w:szCs w:val="24"/>
        </w:rPr>
        <w:t xml:space="preserve"> sono obbligatorie e discendono dall’accordo tra Repubblica Italiana e Santa Sede, in base al quale gli studenti o i loro genitori scelgono se avvalersi o meno, all’atto dell’iscrizione, dell’insegnamento della religione cattolica.</w:t>
      </w:r>
    </w:p>
    <w:p w:rsidR="004A7C48" w:rsidRDefault="004A7C48" w:rsidP="00C86C25">
      <w:pPr>
        <w:shd w:val="clear" w:color="auto" w:fill="FFFFFF"/>
        <w:tabs>
          <w:tab w:val="left" w:pos="2977"/>
        </w:tabs>
        <w:spacing w:after="192" w:line="240" w:lineRule="auto"/>
        <w:ind w:left="0" w:right="0" w:firstLine="0"/>
        <w:textAlignment w:val="baseline"/>
        <w:rPr>
          <w:rFonts w:ascii="inherit" w:eastAsia="Times New Roman" w:hAnsi="inherit" w:cs="Times New Roman"/>
          <w:color w:val="auto"/>
          <w:sz w:val="24"/>
          <w:szCs w:val="24"/>
        </w:rPr>
      </w:pPr>
    </w:p>
    <w:p w:rsidR="00217826" w:rsidRDefault="004A7C48" w:rsidP="004A7C48">
      <w:pPr>
        <w:shd w:val="clear" w:color="auto" w:fill="FFFFFF"/>
        <w:tabs>
          <w:tab w:val="left" w:pos="2977"/>
        </w:tabs>
        <w:spacing w:after="192" w:line="240" w:lineRule="auto"/>
        <w:ind w:left="0" w:right="0" w:firstLine="0"/>
        <w:textAlignment w:val="baseline"/>
        <w:rPr>
          <w:rFonts w:ascii="Times New Roman" w:hAnsi="Times New Roman" w:cs="Times New Roman"/>
          <w:sz w:val="24"/>
          <w:szCs w:val="24"/>
        </w:rPr>
      </w:pPr>
      <w:r w:rsidRPr="004A7C48">
        <w:rPr>
          <w:rFonts w:ascii="Times New Roman" w:hAnsi="Times New Roman" w:cs="Times New Roman"/>
          <w:sz w:val="24"/>
          <w:szCs w:val="24"/>
        </w:rPr>
        <w:t>N</w:t>
      </w:r>
      <w:r>
        <w:rPr>
          <w:rFonts w:ascii="Times New Roman" w:hAnsi="Times New Roman" w:cs="Times New Roman"/>
          <w:sz w:val="24"/>
          <w:szCs w:val="24"/>
        </w:rPr>
        <w:t>el corrente anno scolastico 2018-2019</w:t>
      </w:r>
      <w:r w:rsidRPr="004A7C48">
        <w:rPr>
          <w:rFonts w:ascii="Times New Roman" w:hAnsi="Times New Roman" w:cs="Times New Roman"/>
          <w:sz w:val="24"/>
          <w:szCs w:val="24"/>
        </w:rPr>
        <w:t xml:space="preserve"> </w:t>
      </w:r>
      <w:r>
        <w:rPr>
          <w:rFonts w:ascii="Times New Roman" w:hAnsi="Times New Roman" w:cs="Times New Roman"/>
          <w:sz w:val="24"/>
          <w:szCs w:val="24"/>
        </w:rPr>
        <w:t>gl</w:t>
      </w:r>
      <w:r w:rsidRPr="004A7C48">
        <w:rPr>
          <w:rFonts w:ascii="Times New Roman" w:hAnsi="Times New Roman" w:cs="Times New Roman"/>
          <w:sz w:val="24"/>
          <w:szCs w:val="24"/>
        </w:rPr>
        <w:t xml:space="preserve">i </w:t>
      </w:r>
      <w:r>
        <w:rPr>
          <w:rFonts w:ascii="Times New Roman" w:hAnsi="Times New Roman" w:cs="Times New Roman"/>
          <w:sz w:val="24"/>
          <w:szCs w:val="24"/>
        </w:rPr>
        <w:t>alunni</w:t>
      </w:r>
      <w:r w:rsidRPr="004A7C48">
        <w:rPr>
          <w:rFonts w:ascii="Times New Roman" w:hAnsi="Times New Roman" w:cs="Times New Roman"/>
          <w:sz w:val="24"/>
          <w:szCs w:val="24"/>
        </w:rPr>
        <w:t xml:space="preserve"> che non si avvalgono dell’insegnamento della religione Cattolica sono </w:t>
      </w:r>
      <w:r w:rsidR="00AA6803">
        <w:rPr>
          <w:rFonts w:ascii="Times New Roman" w:hAnsi="Times New Roman" w:cs="Times New Roman"/>
          <w:b/>
          <w:sz w:val="24"/>
          <w:szCs w:val="24"/>
        </w:rPr>
        <w:t>27</w:t>
      </w:r>
      <w:r w:rsidRPr="004A7C48">
        <w:rPr>
          <w:rFonts w:ascii="Times New Roman" w:hAnsi="Times New Roman" w:cs="Times New Roman"/>
          <w:sz w:val="24"/>
          <w:szCs w:val="24"/>
        </w:rPr>
        <w:t>:</w:t>
      </w:r>
      <w:r>
        <w:rPr>
          <w:rFonts w:ascii="Times New Roman" w:hAnsi="Times New Roman" w:cs="Times New Roman"/>
          <w:sz w:val="24"/>
          <w:szCs w:val="24"/>
        </w:rPr>
        <w:t xml:space="preserve">   </w:t>
      </w:r>
    </w:p>
    <w:p w:rsidR="00217826" w:rsidRDefault="004A7C48" w:rsidP="004A7C48">
      <w:pPr>
        <w:shd w:val="clear" w:color="auto" w:fill="FFFFFF"/>
        <w:tabs>
          <w:tab w:val="left" w:pos="2977"/>
        </w:tabs>
        <w:spacing w:after="192" w:line="240" w:lineRule="auto"/>
        <w:ind w:left="0" w:right="0" w:firstLine="0"/>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17826">
        <w:rPr>
          <w:rFonts w:ascii="Times New Roman" w:hAnsi="Times New Roman" w:cs="Times New Roman"/>
          <w:sz w:val="24"/>
          <w:szCs w:val="24"/>
        </w:rPr>
        <w:t>7</w:t>
      </w:r>
      <w:r>
        <w:rPr>
          <w:rFonts w:ascii="Times New Roman" w:hAnsi="Times New Roman" w:cs="Times New Roman"/>
          <w:sz w:val="24"/>
          <w:szCs w:val="24"/>
        </w:rPr>
        <w:t xml:space="preserve">  INFANZIA</w:t>
      </w:r>
      <w:proofErr w:type="gramEnd"/>
      <w:r w:rsidR="00217826">
        <w:rPr>
          <w:rFonts w:ascii="Times New Roman" w:hAnsi="Times New Roman" w:cs="Times New Roman"/>
          <w:sz w:val="24"/>
          <w:szCs w:val="24"/>
        </w:rPr>
        <w:t xml:space="preserve"> (Messercola)</w:t>
      </w:r>
      <w:r w:rsidR="00AA6803">
        <w:rPr>
          <w:rFonts w:ascii="Times New Roman" w:hAnsi="Times New Roman" w:cs="Times New Roman"/>
          <w:sz w:val="24"/>
          <w:szCs w:val="24"/>
        </w:rPr>
        <w:t>+ (1bimba da verificare, contenzioso dei genitori in atto)</w:t>
      </w:r>
    </w:p>
    <w:p w:rsidR="00217826" w:rsidRDefault="00217826" w:rsidP="004A7C48">
      <w:pPr>
        <w:shd w:val="clear" w:color="auto" w:fill="FFFFFF"/>
        <w:tabs>
          <w:tab w:val="left" w:pos="2977"/>
        </w:tabs>
        <w:spacing w:after="192" w:line="240" w:lineRule="auto"/>
        <w:ind w:left="0" w:right="0" w:firstLine="0"/>
        <w:textAlignment w:val="baseline"/>
        <w:rPr>
          <w:rFonts w:ascii="Times New Roman" w:hAnsi="Times New Roman" w:cs="Times New Roman"/>
          <w:sz w:val="24"/>
          <w:szCs w:val="24"/>
        </w:rPr>
      </w:pPr>
      <w:r>
        <w:rPr>
          <w:rFonts w:ascii="Times New Roman" w:hAnsi="Times New Roman" w:cs="Times New Roman"/>
          <w:sz w:val="24"/>
          <w:szCs w:val="24"/>
        </w:rPr>
        <w:t>10</w:t>
      </w:r>
      <w:r w:rsidR="004A7C48">
        <w:rPr>
          <w:rFonts w:ascii="Times New Roman" w:hAnsi="Times New Roman" w:cs="Times New Roman"/>
          <w:sz w:val="24"/>
          <w:szCs w:val="24"/>
        </w:rPr>
        <w:t xml:space="preserve"> PRIMARIA</w:t>
      </w:r>
      <w:r>
        <w:rPr>
          <w:rFonts w:ascii="Times New Roman" w:hAnsi="Times New Roman" w:cs="Times New Roman"/>
          <w:sz w:val="24"/>
          <w:szCs w:val="24"/>
        </w:rPr>
        <w:t xml:space="preserve"> (9 Messercola, 1 Forchia)</w:t>
      </w:r>
    </w:p>
    <w:p w:rsidR="004A7C48" w:rsidRDefault="00AA6803" w:rsidP="004A7C48">
      <w:pPr>
        <w:shd w:val="clear" w:color="auto" w:fill="FFFFFF"/>
        <w:tabs>
          <w:tab w:val="left" w:pos="2977"/>
        </w:tabs>
        <w:spacing w:after="192" w:line="240" w:lineRule="auto"/>
        <w:ind w:left="0" w:right="0" w:firstLine="0"/>
        <w:textAlignment w:val="baseline"/>
        <w:rPr>
          <w:rFonts w:ascii="Times New Roman" w:hAnsi="Times New Roman" w:cs="Times New Roman"/>
          <w:sz w:val="24"/>
          <w:szCs w:val="24"/>
        </w:rPr>
      </w:pPr>
      <w:proofErr w:type="gramStart"/>
      <w:r>
        <w:rPr>
          <w:rFonts w:ascii="Times New Roman" w:hAnsi="Times New Roman" w:cs="Times New Roman"/>
          <w:sz w:val="24"/>
          <w:szCs w:val="24"/>
        </w:rPr>
        <w:t>10</w:t>
      </w:r>
      <w:r w:rsidR="00217826">
        <w:rPr>
          <w:rFonts w:ascii="Times New Roman" w:hAnsi="Times New Roman" w:cs="Times New Roman"/>
          <w:sz w:val="24"/>
          <w:szCs w:val="24"/>
        </w:rPr>
        <w:t xml:space="preserve">  </w:t>
      </w:r>
      <w:r w:rsidR="004A7C48">
        <w:rPr>
          <w:rFonts w:ascii="Times New Roman" w:hAnsi="Times New Roman" w:cs="Times New Roman"/>
          <w:sz w:val="24"/>
          <w:szCs w:val="24"/>
        </w:rPr>
        <w:t>SECONDARIA</w:t>
      </w:r>
      <w:proofErr w:type="gramEnd"/>
    </w:p>
    <w:p w:rsidR="004A7C48" w:rsidRPr="00246CCE" w:rsidRDefault="004A7C48" w:rsidP="004A7C48">
      <w:pPr>
        <w:shd w:val="clear" w:color="auto" w:fill="FFFFFF"/>
        <w:tabs>
          <w:tab w:val="left" w:pos="2977"/>
        </w:tabs>
        <w:spacing w:after="192" w:line="240" w:lineRule="auto"/>
        <w:ind w:left="0" w:right="0" w:firstLine="0"/>
        <w:textAlignment w:val="baseline"/>
        <w:rPr>
          <w:rFonts w:ascii="inherit" w:eastAsia="Times New Roman" w:hAnsi="inherit" w:cs="Times New Roman"/>
          <w:color w:val="auto"/>
          <w:sz w:val="24"/>
          <w:szCs w:val="24"/>
        </w:rPr>
      </w:pPr>
    </w:p>
    <w:p w:rsidR="00246CCE" w:rsidRPr="00246CCE" w:rsidRDefault="00246CCE" w:rsidP="00246CCE">
      <w:pPr>
        <w:shd w:val="clear" w:color="auto" w:fill="FFFFFF"/>
        <w:spacing w:after="0" w:line="240" w:lineRule="auto"/>
        <w:ind w:left="0" w:right="0" w:firstLine="0"/>
        <w:textAlignment w:val="baseline"/>
        <w:rPr>
          <w:rFonts w:ascii="Times New Roman" w:eastAsia="Times New Roman" w:hAnsi="Times New Roman" w:cs="Times New Roman"/>
          <w:b/>
          <w:color w:val="auto"/>
          <w:sz w:val="24"/>
          <w:szCs w:val="24"/>
        </w:rPr>
      </w:pPr>
      <w:r w:rsidRPr="00C86C25">
        <w:rPr>
          <w:rFonts w:ascii="inherit" w:eastAsia="Times New Roman" w:hAnsi="inherit" w:cs="Times New Roman"/>
          <w:b/>
          <w:bCs/>
          <w:color w:val="auto"/>
          <w:sz w:val="24"/>
          <w:szCs w:val="24"/>
          <w:bdr w:val="none" w:sz="0" w:space="0" w:color="auto" w:frame="1"/>
        </w:rPr>
        <w:t>Scelta di avvalersi o meno dell’insegnamento della religione cattolica</w:t>
      </w:r>
    </w:p>
    <w:p w:rsidR="00246CCE" w:rsidRDefault="00246CCE" w:rsidP="00246CCE">
      <w:pPr>
        <w:shd w:val="clear" w:color="auto" w:fill="FFFFFF"/>
        <w:spacing w:after="192" w:line="240" w:lineRule="auto"/>
        <w:ind w:left="0" w:right="0" w:firstLine="0"/>
        <w:textAlignment w:val="baseline"/>
        <w:rPr>
          <w:rFonts w:ascii="Times New Roman" w:eastAsia="Times New Roman" w:hAnsi="Times New Roman" w:cs="Times New Roman"/>
          <w:color w:val="auto"/>
          <w:sz w:val="24"/>
          <w:szCs w:val="24"/>
        </w:rPr>
      </w:pPr>
      <w:r w:rsidRPr="00246CCE">
        <w:rPr>
          <w:rFonts w:ascii="Times New Roman" w:eastAsia="Times New Roman" w:hAnsi="Times New Roman" w:cs="Times New Roman"/>
          <w:color w:val="auto"/>
          <w:sz w:val="24"/>
          <w:szCs w:val="24"/>
        </w:rPr>
        <w:t>La scelta, come suddetto, viene effettuata all’atto dell’iscrizione, tuttavia vi è una differenza tra la scuola dell’infanzia e quella primaria/secondaria.</w:t>
      </w:r>
    </w:p>
    <w:p w:rsidR="00B068A0" w:rsidRPr="00246CCE" w:rsidRDefault="00B068A0" w:rsidP="00246CCE">
      <w:pPr>
        <w:shd w:val="clear" w:color="auto" w:fill="FFFFFF"/>
        <w:spacing w:after="192" w:line="240" w:lineRule="auto"/>
        <w:ind w:left="0" w:right="0" w:firstLine="0"/>
        <w:textAlignment w:val="baseline"/>
        <w:rPr>
          <w:rFonts w:ascii="Times New Roman" w:eastAsia="Times New Roman" w:hAnsi="Times New Roman" w:cs="Times New Roman"/>
          <w:color w:val="auto"/>
          <w:sz w:val="24"/>
          <w:szCs w:val="24"/>
        </w:rPr>
      </w:pPr>
    </w:p>
    <w:p w:rsidR="00246CCE" w:rsidRPr="00246CCE" w:rsidRDefault="00246CCE" w:rsidP="00246CCE">
      <w:pPr>
        <w:shd w:val="clear" w:color="auto" w:fill="FFFFFF"/>
        <w:spacing w:after="192" w:line="240" w:lineRule="auto"/>
        <w:ind w:left="0" w:right="0" w:firstLine="0"/>
        <w:textAlignment w:val="baseline"/>
        <w:rPr>
          <w:rFonts w:ascii="Times New Roman" w:eastAsia="Times New Roman" w:hAnsi="Times New Roman" w:cs="Times New Roman"/>
          <w:color w:val="auto"/>
          <w:sz w:val="24"/>
          <w:szCs w:val="24"/>
        </w:rPr>
      </w:pPr>
      <w:r w:rsidRPr="00246CCE">
        <w:rPr>
          <w:rFonts w:ascii="Times New Roman" w:eastAsia="Times New Roman" w:hAnsi="Times New Roman" w:cs="Times New Roman"/>
          <w:color w:val="auto"/>
          <w:sz w:val="24"/>
          <w:szCs w:val="24"/>
        </w:rPr>
        <w:t>Per la scuola dell’infanzia, i genitori devono effettuare la scelta ogni anno scolastico.</w:t>
      </w:r>
    </w:p>
    <w:p w:rsidR="00246CCE" w:rsidRPr="00246CCE" w:rsidRDefault="00246CCE" w:rsidP="00246CCE">
      <w:pPr>
        <w:shd w:val="clear" w:color="auto" w:fill="FFFFFF"/>
        <w:spacing w:after="192" w:line="240" w:lineRule="auto"/>
        <w:ind w:left="0" w:right="0" w:firstLine="0"/>
        <w:textAlignment w:val="baseline"/>
        <w:rPr>
          <w:rFonts w:ascii="Times New Roman" w:eastAsia="Times New Roman" w:hAnsi="Times New Roman" w:cs="Times New Roman"/>
          <w:color w:val="auto"/>
          <w:sz w:val="24"/>
          <w:szCs w:val="24"/>
        </w:rPr>
      </w:pPr>
      <w:r w:rsidRPr="00246CCE">
        <w:rPr>
          <w:rFonts w:ascii="Times New Roman" w:eastAsia="Times New Roman" w:hAnsi="Times New Roman" w:cs="Times New Roman"/>
          <w:color w:val="auto"/>
          <w:sz w:val="24"/>
          <w:szCs w:val="24"/>
        </w:rPr>
        <w:lastRenderedPageBreak/>
        <w:t>Per la scuola primaria e secondaria di primo grado, i genitori devono effettuare la scelta soltanto all’atto dell’iscrizione alla primaria, quindi la stessa è valida per l’intero ciclo.</w:t>
      </w:r>
    </w:p>
    <w:p w:rsidR="00246CCE" w:rsidRPr="00246CCE" w:rsidRDefault="00246CCE" w:rsidP="00246CCE">
      <w:pPr>
        <w:shd w:val="clear" w:color="auto" w:fill="FFFFFF"/>
        <w:spacing w:after="192" w:line="240" w:lineRule="auto"/>
        <w:ind w:left="0" w:right="0" w:firstLine="0"/>
        <w:textAlignment w:val="baseline"/>
        <w:rPr>
          <w:rFonts w:ascii="Times New Roman" w:eastAsia="Times New Roman" w:hAnsi="Times New Roman" w:cs="Times New Roman"/>
          <w:color w:val="auto"/>
          <w:sz w:val="24"/>
          <w:szCs w:val="24"/>
        </w:rPr>
      </w:pPr>
      <w:r w:rsidRPr="00246CCE">
        <w:rPr>
          <w:rFonts w:ascii="Times New Roman" w:eastAsia="Times New Roman" w:hAnsi="Times New Roman" w:cs="Times New Roman"/>
          <w:color w:val="auto"/>
          <w:sz w:val="24"/>
          <w:szCs w:val="24"/>
        </w:rPr>
        <w:t>Da evidenziare che la scelta effettuata può essere modificata per l’anno successivo, sempre entro il termine delle iscrizioni. Sarà il genitore a modificare la scelta, eccetto che per la scuola superiore e per i percorsi di istruzione degli adulti dove sarà lo studente ad effettuare l’eventuale modifica.</w:t>
      </w:r>
    </w:p>
    <w:p w:rsidR="001F3136" w:rsidRDefault="00FF4127" w:rsidP="001F3136">
      <w:pPr>
        <w:spacing w:after="1"/>
        <w:ind w:left="-5" w:right="633"/>
        <w:rPr>
          <w:rFonts w:ascii="Times New Roman" w:hAnsi="Times New Roman" w:cs="Times New Roman"/>
          <w:sz w:val="24"/>
          <w:szCs w:val="24"/>
        </w:rPr>
      </w:pPr>
      <w:r w:rsidRPr="00FF4127">
        <w:rPr>
          <w:rFonts w:ascii="Times New Roman" w:hAnsi="Times New Roman" w:cs="Times New Roman"/>
          <w:sz w:val="24"/>
          <w:szCs w:val="24"/>
        </w:rPr>
        <w:t>La scelta relativa alle attività alternative all'insegnamento d</w:t>
      </w:r>
      <w:r w:rsidR="001F3136">
        <w:rPr>
          <w:rFonts w:ascii="Times New Roman" w:hAnsi="Times New Roman" w:cs="Times New Roman"/>
          <w:sz w:val="24"/>
          <w:szCs w:val="24"/>
        </w:rPr>
        <w:t xml:space="preserve">ella religione cattolica trova </w:t>
      </w:r>
      <w:r w:rsidRPr="00FF4127">
        <w:rPr>
          <w:rFonts w:ascii="Times New Roman" w:hAnsi="Times New Roman" w:cs="Times New Roman"/>
          <w:sz w:val="24"/>
          <w:szCs w:val="24"/>
        </w:rPr>
        <w:t>concreta attuazione attravers</w:t>
      </w:r>
      <w:r w:rsidR="001F3136">
        <w:rPr>
          <w:rFonts w:ascii="Times New Roman" w:hAnsi="Times New Roman" w:cs="Times New Roman"/>
          <w:sz w:val="24"/>
          <w:szCs w:val="24"/>
        </w:rPr>
        <w:t>o le diverse opzioni possibili:</w:t>
      </w:r>
    </w:p>
    <w:p w:rsidR="000F2257" w:rsidRPr="00AA6803" w:rsidRDefault="00FF4127" w:rsidP="00C86C25">
      <w:pPr>
        <w:pStyle w:val="Paragrafoelenco"/>
        <w:numPr>
          <w:ilvl w:val="0"/>
          <w:numId w:val="8"/>
        </w:numPr>
        <w:spacing w:after="1"/>
        <w:ind w:right="633"/>
        <w:rPr>
          <w:rFonts w:ascii="Times New Roman" w:hAnsi="Times New Roman" w:cs="Times New Roman"/>
          <w:b/>
          <w:sz w:val="24"/>
          <w:szCs w:val="24"/>
        </w:rPr>
      </w:pPr>
      <w:r w:rsidRPr="00AA6803">
        <w:rPr>
          <w:rFonts w:ascii="Times New Roman" w:eastAsia="Arial" w:hAnsi="Times New Roman" w:cs="Times New Roman"/>
          <w:b/>
          <w:sz w:val="24"/>
          <w:szCs w:val="24"/>
        </w:rPr>
        <w:t xml:space="preserve"> </w:t>
      </w:r>
      <w:r w:rsidRPr="00AA6803">
        <w:rPr>
          <w:rFonts w:ascii="Times New Roman" w:hAnsi="Times New Roman" w:cs="Times New Roman"/>
          <w:b/>
          <w:sz w:val="24"/>
          <w:szCs w:val="24"/>
        </w:rPr>
        <w:t>attività didattiche e formative;</w:t>
      </w:r>
    </w:p>
    <w:p w:rsidR="000F2257" w:rsidRPr="00AA6803" w:rsidRDefault="00FF4127" w:rsidP="00C86C25">
      <w:pPr>
        <w:pStyle w:val="Paragrafoelenco"/>
        <w:numPr>
          <w:ilvl w:val="0"/>
          <w:numId w:val="8"/>
        </w:numPr>
        <w:spacing w:after="0"/>
        <w:ind w:right="0"/>
        <w:rPr>
          <w:rFonts w:ascii="Times New Roman" w:hAnsi="Times New Roman" w:cs="Times New Roman"/>
          <w:b/>
          <w:sz w:val="24"/>
          <w:szCs w:val="24"/>
        </w:rPr>
      </w:pPr>
      <w:r w:rsidRPr="00AA6803">
        <w:rPr>
          <w:rFonts w:ascii="Times New Roman" w:hAnsi="Times New Roman" w:cs="Times New Roman"/>
          <w:b/>
          <w:sz w:val="24"/>
          <w:szCs w:val="24"/>
        </w:rPr>
        <w:t>attività di studio e/o di ricerca individuali con assistenza di personale docente;</w:t>
      </w:r>
    </w:p>
    <w:p w:rsidR="000F2257" w:rsidRPr="00FF4127" w:rsidRDefault="00FF4127" w:rsidP="001F3136">
      <w:pPr>
        <w:spacing w:after="0"/>
        <w:ind w:left="-5" w:right="0"/>
        <w:rPr>
          <w:rFonts w:ascii="Times New Roman" w:hAnsi="Times New Roman" w:cs="Times New Roman"/>
          <w:sz w:val="24"/>
          <w:szCs w:val="24"/>
        </w:rPr>
      </w:pPr>
      <w:r w:rsidRPr="00FF4127">
        <w:rPr>
          <w:rFonts w:ascii="Times New Roman" w:hAnsi="Times New Roman" w:cs="Times New Roman"/>
          <w:sz w:val="24"/>
          <w:szCs w:val="24"/>
        </w:rPr>
        <w:t>La scuola è dunque chiamata a predisporre un proprio progetto di attività didattica e formativa da proporre a coloro che non si avvalgono dell’IRC.</w:t>
      </w:r>
    </w:p>
    <w:p w:rsidR="000F2257" w:rsidRPr="00FF4127" w:rsidRDefault="00FF4127" w:rsidP="001F3136">
      <w:pPr>
        <w:spacing w:after="0"/>
        <w:ind w:left="-5" w:right="0"/>
        <w:rPr>
          <w:rFonts w:ascii="Times New Roman" w:hAnsi="Times New Roman" w:cs="Times New Roman"/>
          <w:sz w:val="24"/>
          <w:szCs w:val="24"/>
        </w:rPr>
      </w:pPr>
      <w:r w:rsidRPr="00FF4127">
        <w:rPr>
          <w:rFonts w:ascii="Times New Roman" w:hAnsi="Times New Roman" w:cs="Times New Roman"/>
          <w:sz w:val="24"/>
          <w:szCs w:val="24"/>
        </w:rPr>
        <w:t>Già la C.M. n. 316 del lontano 1987 indicava come una possibile risposta alle esigenze di individuare un quadro di riferimento per i contenuti delle attività formative, da prevedere in alternativa all'IRC, potrebbe essere offerta dallo studio dei "diritti dell'uomo", a partire dalle Dichiarazioni maturate soprattutto negli ultimi quarant'anni a livello internazionale.</w:t>
      </w:r>
    </w:p>
    <w:p w:rsidR="000F2257" w:rsidRPr="00FF4127" w:rsidRDefault="00FF4127" w:rsidP="001F3136">
      <w:pPr>
        <w:spacing w:after="0"/>
        <w:ind w:left="-5" w:right="0"/>
        <w:rPr>
          <w:rFonts w:ascii="Times New Roman" w:hAnsi="Times New Roman" w:cs="Times New Roman"/>
          <w:sz w:val="24"/>
          <w:szCs w:val="24"/>
        </w:rPr>
      </w:pPr>
      <w:r w:rsidRPr="00FF4127">
        <w:rPr>
          <w:rFonts w:ascii="Times New Roman" w:hAnsi="Times New Roman" w:cs="Times New Roman"/>
          <w:sz w:val="24"/>
          <w:szCs w:val="24"/>
        </w:rPr>
        <w:t>La proposta che viene qui avanzata si collega proprio a queste indicazioni ministeriali</w:t>
      </w:r>
      <w:r w:rsidR="00C86C25">
        <w:rPr>
          <w:rFonts w:ascii="Times New Roman" w:hAnsi="Times New Roman" w:cs="Times New Roman"/>
          <w:sz w:val="24"/>
          <w:szCs w:val="24"/>
        </w:rPr>
        <w:t xml:space="preserve"> (di tipo a)</w:t>
      </w:r>
    </w:p>
    <w:p w:rsidR="000F2257" w:rsidRPr="00FF4127" w:rsidRDefault="000F2257" w:rsidP="001F3136">
      <w:pPr>
        <w:spacing w:after="7" w:line="259" w:lineRule="auto"/>
        <w:ind w:left="0" w:right="0" w:firstLine="0"/>
        <w:rPr>
          <w:rFonts w:ascii="Times New Roman" w:hAnsi="Times New Roman" w:cs="Times New Roman"/>
          <w:sz w:val="24"/>
          <w:szCs w:val="24"/>
        </w:rPr>
      </w:pPr>
    </w:p>
    <w:p w:rsidR="000F2257" w:rsidRPr="00FF4127" w:rsidRDefault="00FF4127">
      <w:pPr>
        <w:pStyle w:val="Titolo1"/>
        <w:spacing w:after="210"/>
        <w:ind w:left="181" w:hanging="196"/>
        <w:rPr>
          <w:rFonts w:ascii="Times New Roman" w:hAnsi="Times New Roman" w:cs="Times New Roman"/>
          <w:sz w:val="24"/>
          <w:szCs w:val="24"/>
        </w:rPr>
      </w:pPr>
      <w:r w:rsidRPr="00FF4127">
        <w:rPr>
          <w:rFonts w:ascii="Times New Roman" w:hAnsi="Times New Roman" w:cs="Times New Roman"/>
          <w:sz w:val="24"/>
          <w:szCs w:val="24"/>
        </w:rPr>
        <w:t xml:space="preserve">diritti del fanciullo </w:t>
      </w:r>
    </w:p>
    <w:p w:rsidR="000F2257" w:rsidRPr="00FF4127" w:rsidRDefault="00FF4127">
      <w:pPr>
        <w:ind w:left="-5" w:right="0"/>
        <w:rPr>
          <w:rFonts w:ascii="Times New Roman" w:hAnsi="Times New Roman" w:cs="Times New Roman"/>
          <w:sz w:val="24"/>
          <w:szCs w:val="24"/>
        </w:rPr>
      </w:pPr>
      <w:r w:rsidRPr="00FF4127">
        <w:rPr>
          <w:rFonts w:ascii="Times New Roman" w:hAnsi="Times New Roman" w:cs="Times New Roman"/>
          <w:sz w:val="24"/>
          <w:szCs w:val="24"/>
        </w:rPr>
        <w:t xml:space="preserve">Finalità generale </w:t>
      </w:r>
    </w:p>
    <w:p w:rsidR="000F2257" w:rsidRPr="00FF4127" w:rsidRDefault="00FF4127">
      <w:pPr>
        <w:spacing w:after="0"/>
        <w:ind w:left="-5" w:right="0"/>
        <w:rPr>
          <w:rFonts w:ascii="Times New Roman" w:hAnsi="Times New Roman" w:cs="Times New Roman"/>
          <w:sz w:val="24"/>
          <w:szCs w:val="24"/>
        </w:rPr>
      </w:pPr>
      <w:r w:rsidRPr="00FF4127">
        <w:rPr>
          <w:rFonts w:ascii="Times New Roman" w:hAnsi="Times New Roman" w:cs="Times New Roman"/>
          <w:sz w:val="24"/>
          <w:szCs w:val="24"/>
        </w:rPr>
        <w:t xml:space="preserve">La finalità fondamentale dello studio dei Diritti umani può essere individuata nella presa di coscienza del valore inalienabile dell'uomo come persona, a favorire il progresso sociale e a instaurare migliori condizioni di vita in una maggiore libertà che il fanciullo, a causa della sua immaturità fisica e intellettuale, ha bisogno di una particolare protezione e di cure speciali compresa una adeguata protezione giuridica, </w:t>
      </w:r>
      <w:r w:rsidR="009D6603">
        <w:rPr>
          <w:rFonts w:ascii="Times New Roman" w:hAnsi="Times New Roman" w:cs="Times New Roman"/>
          <w:sz w:val="24"/>
          <w:szCs w:val="24"/>
        </w:rPr>
        <w:t>sia prima che dopo la nascita, c</w:t>
      </w:r>
      <w:r w:rsidRPr="00FF4127">
        <w:rPr>
          <w:rFonts w:ascii="Times New Roman" w:hAnsi="Times New Roman" w:cs="Times New Roman"/>
          <w:sz w:val="24"/>
          <w:szCs w:val="24"/>
        </w:rPr>
        <w:t>onsiderato che l'umanità ha il dovere di dare al fanciullo il meglio di se stessa</w:t>
      </w:r>
      <w:r w:rsidR="009D6603">
        <w:rPr>
          <w:rFonts w:ascii="Times New Roman" w:hAnsi="Times New Roman" w:cs="Times New Roman"/>
          <w:sz w:val="24"/>
          <w:szCs w:val="24"/>
        </w:rPr>
        <w:t>.</w:t>
      </w:r>
      <w:r w:rsidRPr="00FF4127">
        <w:rPr>
          <w:rFonts w:ascii="Times New Roman" w:hAnsi="Times New Roman" w:cs="Times New Roman"/>
          <w:sz w:val="24"/>
          <w:szCs w:val="24"/>
        </w:rPr>
        <w:t xml:space="preserve"> </w:t>
      </w:r>
    </w:p>
    <w:p w:rsidR="000F2257" w:rsidRPr="00FF4127" w:rsidRDefault="00FF4127">
      <w:pPr>
        <w:spacing w:after="0" w:line="259" w:lineRule="auto"/>
        <w:ind w:left="0" w:right="0" w:firstLine="0"/>
        <w:rPr>
          <w:rFonts w:ascii="Times New Roman" w:hAnsi="Times New Roman" w:cs="Times New Roman"/>
          <w:sz w:val="24"/>
          <w:szCs w:val="24"/>
        </w:rPr>
      </w:pPr>
      <w:r w:rsidRPr="00FF4127">
        <w:rPr>
          <w:rFonts w:ascii="Times New Roman" w:hAnsi="Times New Roman" w:cs="Times New Roman"/>
          <w:sz w:val="24"/>
          <w:szCs w:val="24"/>
        </w:rPr>
        <w:t xml:space="preserve"> </w:t>
      </w:r>
    </w:p>
    <w:p w:rsidR="000F2257" w:rsidRPr="00FF4127" w:rsidRDefault="00FF4127">
      <w:pPr>
        <w:spacing w:after="0" w:line="259" w:lineRule="auto"/>
        <w:ind w:left="0" w:right="0" w:firstLine="0"/>
        <w:rPr>
          <w:rFonts w:ascii="Times New Roman" w:hAnsi="Times New Roman" w:cs="Times New Roman"/>
          <w:sz w:val="24"/>
          <w:szCs w:val="24"/>
        </w:rPr>
      </w:pPr>
      <w:r w:rsidRPr="00FF4127">
        <w:rPr>
          <w:rFonts w:ascii="Times New Roman" w:hAnsi="Times New Roman" w:cs="Times New Roman"/>
          <w:sz w:val="24"/>
          <w:szCs w:val="24"/>
        </w:rPr>
        <w:t xml:space="preserve">   </w:t>
      </w:r>
    </w:p>
    <w:p w:rsidR="000F2257" w:rsidRPr="00FF4127" w:rsidRDefault="00FF4127">
      <w:pPr>
        <w:pStyle w:val="Titolo2"/>
        <w:ind w:left="-5"/>
        <w:rPr>
          <w:rFonts w:ascii="Times New Roman" w:hAnsi="Times New Roman" w:cs="Times New Roman"/>
          <w:sz w:val="24"/>
          <w:szCs w:val="24"/>
        </w:rPr>
      </w:pPr>
      <w:r w:rsidRPr="00FF4127">
        <w:rPr>
          <w:rFonts w:ascii="Times New Roman" w:hAnsi="Times New Roman" w:cs="Times New Roman"/>
          <w:sz w:val="24"/>
          <w:szCs w:val="24"/>
        </w:rPr>
        <w:t xml:space="preserve">Finalità educative </w:t>
      </w:r>
    </w:p>
    <w:p w:rsidR="000F2257" w:rsidRPr="00FF4127" w:rsidRDefault="00FF4127">
      <w:pPr>
        <w:spacing w:after="0"/>
        <w:ind w:left="-5" w:right="0"/>
        <w:rPr>
          <w:rFonts w:ascii="Times New Roman" w:hAnsi="Times New Roman" w:cs="Times New Roman"/>
          <w:sz w:val="24"/>
          <w:szCs w:val="24"/>
        </w:rPr>
      </w:pPr>
      <w:r w:rsidRPr="00FF4127">
        <w:rPr>
          <w:rFonts w:ascii="Times New Roman" w:hAnsi="Times New Roman" w:cs="Times New Roman"/>
          <w:sz w:val="24"/>
          <w:szCs w:val="24"/>
        </w:rPr>
        <w:t xml:space="preserve">Le finalità educative da conseguire si possono identificare nelle seguenti: </w:t>
      </w:r>
    </w:p>
    <w:p w:rsidR="001F3136" w:rsidRPr="00855CB3" w:rsidRDefault="00FF4127" w:rsidP="00855CB3">
      <w:pPr>
        <w:pStyle w:val="Paragrafoelenco"/>
        <w:numPr>
          <w:ilvl w:val="0"/>
          <w:numId w:val="3"/>
        </w:numPr>
        <w:spacing w:after="0"/>
        <w:ind w:right="0"/>
        <w:rPr>
          <w:rFonts w:ascii="Times New Roman" w:hAnsi="Times New Roman" w:cs="Times New Roman"/>
          <w:sz w:val="24"/>
          <w:szCs w:val="24"/>
        </w:rPr>
      </w:pPr>
      <w:r w:rsidRPr="00855CB3">
        <w:rPr>
          <w:rFonts w:ascii="Times New Roman" w:hAnsi="Times New Roman" w:cs="Times New Roman"/>
          <w:sz w:val="24"/>
          <w:szCs w:val="24"/>
        </w:rPr>
        <w:t xml:space="preserve">Conoscenza dei principali documenti nazionali ed internazionali in tema di diritti umani e del fanciullo in particolare. </w:t>
      </w:r>
    </w:p>
    <w:p w:rsidR="000F2257" w:rsidRPr="00855CB3" w:rsidRDefault="00FF4127" w:rsidP="00855CB3">
      <w:pPr>
        <w:pStyle w:val="Paragrafoelenco"/>
        <w:numPr>
          <w:ilvl w:val="0"/>
          <w:numId w:val="3"/>
        </w:numPr>
        <w:spacing w:after="0"/>
        <w:ind w:right="0"/>
        <w:rPr>
          <w:rFonts w:ascii="Times New Roman" w:hAnsi="Times New Roman" w:cs="Times New Roman"/>
          <w:sz w:val="24"/>
          <w:szCs w:val="24"/>
        </w:rPr>
      </w:pPr>
      <w:r w:rsidRPr="00855CB3">
        <w:rPr>
          <w:rFonts w:ascii="Times New Roman" w:hAnsi="Times New Roman" w:cs="Times New Roman"/>
          <w:sz w:val="24"/>
          <w:szCs w:val="24"/>
        </w:rPr>
        <w:t xml:space="preserve">Relativa conoscenza delle istituzioni previste per la loro attuazione; </w:t>
      </w:r>
    </w:p>
    <w:p w:rsidR="000F2257" w:rsidRPr="00855CB3" w:rsidRDefault="00FF4127" w:rsidP="00855CB3">
      <w:pPr>
        <w:pStyle w:val="Paragrafoelenco"/>
        <w:numPr>
          <w:ilvl w:val="0"/>
          <w:numId w:val="3"/>
        </w:numPr>
        <w:spacing w:after="0"/>
        <w:ind w:right="0"/>
        <w:rPr>
          <w:rFonts w:ascii="Times New Roman" w:hAnsi="Times New Roman" w:cs="Times New Roman"/>
          <w:sz w:val="24"/>
          <w:szCs w:val="24"/>
        </w:rPr>
      </w:pPr>
      <w:r w:rsidRPr="00855CB3">
        <w:rPr>
          <w:rFonts w:ascii="Times New Roman" w:hAnsi="Times New Roman" w:cs="Times New Roman"/>
          <w:sz w:val="24"/>
          <w:szCs w:val="24"/>
        </w:rPr>
        <w:t xml:space="preserve">Valutazione del valore primario della dignità dell'uomo e dei suoi diritti fondamentali irrinunciabili e della solidarietà tra gli uomini  </w:t>
      </w:r>
    </w:p>
    <w:p w:rsidR="000F2257" w:rsidRPr="00FF4127" w:rsidRDefault="00FF4127">
      <w:pPr>
        <w:spacing w:after="0" w:line="259" w:lineRule="auto"/>
        <w:ind w:left="0" w:right="0" w:firstLine="0"/>
        <w:rPr>
          <w:rFonts w:ascii="Times New Roman" w:hAnsi="Times New Roman" w:cs="Times New Roman"/>
          <w:sz w:val="24"/>
          <w:szCs w:val="24"/>
        </w:rPr>
      </w:pPr>
      <w:r w:rsidRPr="00FF4127">
        <w:rPr>
          <w:rFonts w:ascii="Times New Roman" w:hAnsi="Times New Roman" w:cs="Times New Roman"/>
          <w:b/>
          <w:sz w:val="24"/>
          <w:szCs w:val="24"/>
        </w:rPr>
        <w:t xml:space="preserve"> </w:t>
      </w:r>
    </w:p>
    <w:p w:rsidR="000F2257" w:rsidRPr="00FF4127" w:rsidRDefault="00FF4127" w:rsidP="00855CB3">
      <w:pPr>
        <w:pStyle w:val="Titolo2"/>
        <w:ind w:left="-5"/>
        <w:jc w:val="both"/>
        <w:rPr>
          <w:rFonts w:ascii="Times New Roman" w:hAnsi="Times New Roman" w:cs="Times New Roman"/>
          <w:sz w:val="24"/>
          <w:szCs w:val="24"/>
        </w:rPr>
      </w:pPr>
      <w:r w:rsidRPr="00FF4127">
        <w:rPr>
          <w:rFonts w:ascii="Times New Roman" w:hAnsi="Times New Roman" w:cs="Times New Roman"/>
          <w:sz w:val="24"/>
          <w:szCs w:val="24"/>
        </w:rPr>
        <w:t>PROPOSTA ESEMPLIFICATIVA DI UNA SCANSIONE ANNUALE SUL</w:t>
      </w:r>
    </w:p>
    <w:p w:rsidR="00B068A0" w:rsidRDefault="00FF4127" w:rsidP="00855CB3">
      <w:pPr>
        <w:spacing w:after="267" w:line="250" w:lineRule="auto"/>
        <w:ind w:left="-5" w:right="0"/>
        <w:jc w:val="both"/>
        <w:rPr>
          <w:rFonts w:ascii="Times New Roman" w:hAnsi="Times New Roman" w:cs="Times New Roman"/>
          <w:sz w:val="24"/>
          <w:szCs w:val="24"/>
        </w:rPr>
      </w:pPr>
      <w:r w:rsidRPr="00FF4127">
        <w:rPr>
          <w:rFonts w:ascii="Times New Roman" w:hAnsi="Times New Roman" w:cs="Times New Roman"/>
          <w:b/>
          <w:sz w:val="24"/>
          <w:szCs w:val="24"/>
        </w:rPr>
        <w:t>TEMA DEI DIRITTI UMANI CHE SI BASA SUI QUATTRO I PRINCIPI FONDA</w:t>
      </w:r>
      <w:r w:rsidR="00855CB3">
        <w:rPr>
          <w:rFonts w:ascii="Times New Roman" w:hAnsi="Times New Roman" w:cs="Times New Roman"/>
          <w:b/>
          <w:sz w:val="24"/>
          <w:szCs w:val="24"/>
        </w:rPr>
        <w:t>MENTALI</w:t>
      </w:r>
      <w:r w:rsidRPr="00FF4127">
        <w:rPr>
          <w:rFonts w:ascii="Times New Roman" w:hAnsi="Times New Roman" w:cs="Times New Roman"/>
          <w:b/>
          <w:sz w:val="24"/>
          <w:szCs w:val="24"/>
        </w:rPr>
        <w:t xml:space="preserve"> DELLA CONVENZIONE SUI DIRITTI DELL'INFANZIA E DELL'ADOLESCENZA:</w:t>
      </w:r>
    </w:p>
    <w:p w:rsidR="000F2257" w:rsidRPr="00855CB3" w:rsidRDefault="00FF4127" w:rsidP="00855CB3">
      <w:pPr>
        <w:pStyle w:val="Paragrafoelenco"/>
        <w:numPr>
          <w:ilvl w:val="0"/>
          <w:numId w:val="5"/>
        </w:numPr>
        <w:spacing w:after="245" w:line="259" w:lineRule="auto"/>
        <w:ind w:right="0"/>
        <w:rPr>
          <w:rFonts w:ascii="Times New Roman" w:hAnsi="Times New Roman" w:cs="Times New Roman"/>
          <w:sz w:val="24"/>
          <w:szCs w:val="24"/>
        </w:rPr>
      </w:pPr>
      <w:r w:rsidRPr="00855CB3">
        <w:rPr>
          <w:rFonts w:ascii="Times New Roman" w:hAnsi="Times New Roman" w:cs="Times New Roman"/>
          <w:b/>
          <w:sz w:val="24"/>
          <w:szCs w:val="24"/>
        </w:rPr>
        <w:t xml:space="preserve">Non discriminazione </w:t>
      </w:r>
      <w:r w:rsidRPr="00855CB3">
        <w:rPr>
          <w:rFonts w:ascii="Times New Roman" w:hAnsi="Times New Roman" w:cs="Times New Roman"/>
          <w:sz w:val="24"/>
          <w:szCs w:val="24"/>
        </w:rPr>
        <w:t xml:space="preserve">(art. 2): i diritti sanciti dalla Convenzione devono essere garantiti a tutti i minori, senza distinzione di razza, sesso, lingua, religione, opinione del bambino/adolescente o dei genitori. </w:t>
      </w:r>
    </w:p>
    <w:p w:rsidR="000F2257" w:rsidRPr="00FF4127" w:rsidRDefault="00FF4127" w:rsidP="00855CB3">
      <w:pPr>
        <w:numPr>
          <w:ilvl w:val="0"/>
          <w:numId w:val="5"/>
        </w:numPr>
        <w:spacing w:after="1" w:line="240" w:lineRule="auto"/>
        <w:ind w:right="-7"/>
        <w:jc w:val="both"/>
        <w:rPr>
          <w:rFonts w:ascii="Times New Roman" w:hAnsi="Times New Roman" w:cs="Times New Roman"/>
          <w:sz w:val="24"/>
          <w:szCs w:val="24"/>
        </w:rPr>
      </w:pPr>
      <w:r w:rsidRPr="00FF4127">
        <w:rPr>
          <w:rFonts w:ascii="Times New Roman" w:hAnsi="Times New Roman" w:cs="Times New Roman"/>
          <w:b/>
          <w:sz w:val="24"/>
          <w:szCs w:val="24"/>
        </w:rPr>
        <w:lastRenderedPageBreak/>
        <w:t xml:space="preserve">Superiore interesse </w:t>
      </w:r>
      <w:r w:rsidRPr="00FF4127">
        <w:rPr>
          <w:rFonts w:ascii="Times New Roman" w:hAnsi="Times New Roman" w:cs="Times New Roman"/>
          <w:sz w:val="24"/>
          <w:szCs w:val="24"/>
        </w:rPr>
        <w:t xml:space="preserve">(art. 3): in ogni legge, provvedimento, iniziativa pubblica o privata e in ogni situazione problematica, l'interesse del bambino/adolescente deve avere la priorità. </w:t>
      </w:r>
    </w:p>
    <w:p w:rsidR="000F2257" w:rsidRPr="00FF4127" w:rsidRDefault="000F2257" w:rsidP="00855CB3">
      <w:pPr>
        <w:spacing w:after="0" w:line="259" w:lineRule="auto"/>
        <w:ind w:left="0" w:right="0" w:firstLine="120"/>
        <w:rPr>
          <w:rFonts w:ascii="Times New Roman" w:hAnsi="Times New Roman" w:cs="Times New Roman"/>
          <w:sz w:val="24"/>
          <w:szCs w:val="24"/>
        </w:rPr>
      </w:pPr>
    </w:p>
    <w:p w:rsidR="000F2257" w:rsidRPr="00FF4127" w:rsidRDefault="00FF4127" w:rsidP="00855CB3">
      <w:pPr>
        <w:numPr>
          <w:ilvl w:val="0"/>
          <w:numId w:val="5"/>
        </w:numPr>
        <w:spacing w:after="1" w:line="240" w:lineRule="auto"/>
        <w:ind w:right="-7"/>
        <w:jc w:val="both"/>
        <w:rPr>
          <w:rFonts w:ascii="Times New Roman" w:hAnsi="Times New Roman" w:cs="Times New Roman"/>
          <w:sz w:val="24"/>
          <w:szCs w:val="24"/>
        </w:rPr>
      </w:pPr>
      <w:r w:rsidRPr="00FF4127">
        <w:rPr>
          <w:rFonts w:ascii="Times New Roman" w:hAnsi="Times New Roman" w:cs="Times New Roman"/>
          <w:b/>
          <w:sz w:val="24"/>
          <w:szCs w:val="24"/>
        </w:rPr>
        <w:t xml:space="preserve">Diritto alla vita, alla sopravvivenza e allo sviluppo </w:t>
      </w:r>
      <w:r w:rsidRPr="00FF4127">
        <w:rPr>
          <w:rFonts w:ascii="Times New Roman" w:hAnsi="Times New Roman" w:cs="Times New Roman"/>
          <w:sz w:val="24"/>
          <w:szCs w:val="24"/>
        </w:rPr>
        <w:t>del</w:t>
      </w:r>
      <w:r w:rsidR="00DC77BA">
        <w:rPr>
          <w:rFonts w:ascii="Times New Roman" w:hAnsi="Times New Roman" w:cs="Times New Roman"/>
          <w:sz w:val="24"/>
          <w:szCs w:val="24"/>
        </w:rPr>
        <w:t xml:space="preserve"> bambino (art. 6): gli Stati dev</w:t>
      </w:r>
      <w:r w:rsidRPr="00FF4127">
        <w:rPr>
          <w:rFonts w:ascii="Times New Roman" w:hAnsi="Times New Roman" w:cs="Times New Roman"/>
          <w:sz w:val="24"/>
          <w:szCs w:val="24"/>
        </w:rPr>
        <w:t xml:space="preserve">ono impegnare il massimo delle risorse disponibili per tutelare la vita e il sano sviluppo dei bambini, anche tramite la cooperazione tra Stati. </w:t>
      </w:r>
    </w:p>
    <w:p w:rsidR="000F2257" w:rsidRPr="00FF4127" w:rsidRDefault="000F2257" w:rsidP="00855CB3">
      <w:pPr>
        <w:spacing w:after="0" w:line="259" w:lineRule="auto"/>
        <w:ind w:left="0" w:right="0" w:firstLine="120"/>
        <w:rPr>
          <w:rFonts w:ascii="Times New Roman" w:hAnsi="Times New Roman" w:cs="Times New Roman"/>
          <w:sz w:val="24"/>
          <w:szCs w:val="24"/>
        </w:rPr>
      </w:pPr>
    </w:p>
    <w:p w:rsidR="000F2257" w:rsidRPr="00FF4127" w:rsidRDefault="00FF4127" w:rsidP="00855CB3">
      <w:pPr>
        <w:numPr>
          <w:ilvl w:val="0"/>
          <w:numId w:val="5"/>
        </w:numPr>
        <w:spacing w:after="1" w:line="240" w:lineRule="auto"/>
        <w:ind w:right="-7"/>
        <w:jc w:val="both"/>
        <w:rPr>
          <w:rFonts w:ascii="Times New Roman" w:hAnsi="Times New Roman" w:cs="Times New Roman"/>
          <w:sz w:val="24"/>
          <w:szCs w:val="24"/>
        </w:rPr>
      </w:pPr>
      <w:r w:rsidRPr="00FF4127">
        <w:rPr>
          <w:rFonts w:ascii="Times New Roman" w:hAnsi="Times New Roman" w:cs="Times New Roman"/>
          <w:b/>
          <w:sz w:val="24"/>
          <w:szCs w:val="24"/>
        </w:rPr>
        <w:t xml:space="preserve">Ascolto delle opinioni del minore </w:t>
      </w:r>
      <w:r w:rsidRPr="00FF4127">
        <w:rPr>
          <w:rFonts w:ascii="Times New Roman" w:hAnsi="Times New Roman" w:cs="Times New Roman"/>
          <w:sz w:val="24"/>
          <w:szCs w:val="24"/>
        </w:rPr>
        <w:t xml:space="preserve">(art. 12): prevede il diritto dei bambini a essere ascoltati in tutti i processi decisionali che li riguardano, e il corrispondente dovere, per gli adulti, di tenerne in adeguata considerazione le opinioni. </w:t>
      </w:r>
    </w:p>
    <w:p w:rsidR="000F2257" w:rsidRPr="00FF4127" w:rsidRDefault="000F2257" w:rsidP="00855CB3">
      <w:pPr>
        <w:spacing w:after="0" w:line="259" w:lineRule="auto"/>
        <w:ind w:left="0" w:right="0" w:firstLine="120"/>
        <w:rPr>
          <w:rFonts w:ascii="Times New Roman" w:hAnsi="Times New Roman" w:cs="Times New Roman"/>
          <w:sz w:val="24"/>
          <w:szCs w:val="24"/>
        </w:rPr>
      </w:pPr>
    </w:p>
    <w:p w:rsidR="004A7C48" w:rsidRDefault="00FF4127">
      <w:pPr>
        <w:ind w:left="-5" w:right="0"/>
        <w:rPr>
          <w:rFonts w:ascii="Times New Roman" w:hAnsi="Times New Roman" w:cs="Times New Roman"/>
          <w:sz w:val="24"/>
          <w:szCs w:val="24"/>
        </w:rPr>
      </w:pPr>
      <w:r w:rsidRPr="00FF4127">
        <w:rPr>
          <w:rFonts w:ascii="Times New Roman" w:hAnsi="Times New Roman" w:cs="Times New Roman"/>
          <w:sz w:val="24"/>
          <w:szCs w:val="24"/>
        </w:rPr>
        <w:t xml:space="preserve">I docenti che verranno incaricati per lo svolgimento di Attività Alternativa potranno naturalmente, all’interno di questa proposta, articolare la propria programmazione curricolare nel modo che riterranno più opportuno. Qui di seguito una esemplificazione di possibili contenuti per la scuola </w:t>
      </w:r>
      <w:r w:rsidR="004A7C48">
        <w:rPr>
          <w:rFonts w:ascii="Times New Roman" w:hAnsi="Times New Roman" w:cs="Times New Roman"/>
          <w:sz w:val="24"/>
          <w:szCs w:val="24"/>
        </w:rPr>
        <w:t xml:space="preserve">dell’infanzia, </w:t>
      </w:r>
      <w:r w:rsidRPr="00FF4127">
        <w:rPr>
          <w:rFonts w:ascii="Times New Roman" w:hAnsi="Times New Roman" w:cs="Times New Roman"/>
          <w:sz w:val="24"/>
          <w:szCs w:val="24"/>
        </w:rPr>
        <w:t>primaria e per la scuola secondaria di primo grado</w:t>
      </w:r>
      <w:r w:rsidR="004A7C48">
        <w:rPr>
          <w:rFonts w:ascii="Times New Roman" w:hAnsi="Times New Roman" w:cs="Times New Roman"/>
          <w:sz w:val="24"/>
          <w:szCs w:val="24"/>
        </w:rPr>
        <w:t>.</w:t>
      </w:r>
    </w:p>
    <w:p w:rsidR="004A7C48" w:rsidRPr="004A7C48" w:rsidRDefault="004A7C48" w:rsidP="004A7C48">
      <w:pPr>
        <w:spacing w:after="0"/>
        <w:ind w:left="-5" w:right="0"/>
        <w:rPr>
          <w:rFonts w:ascii="Times New Roman" w:hAnsi="Times New Roman" w:cs="Times New Roman"/>
          <w:b/>
          <w:sz w:val="24"/>
          <w:szCs w:val="24"/>
        </w:rPr>
      </w:pPr>
      <w:r w:rsidRPr="004A7C48">
        <w:rPr>
          <w:rFonts w:ascii="Times New Roman" w:hAnsi="Times New Roman" w:cs="Times New Roman"/>
          <w:b/>
          <w:sz w:val="24"/>
          <w:szCs w:val="24"/>
        </w:rPr>
        <w:t xml:space="preserve">SCUOLA DELL’INFANZIA </w:t>
      </w:r>
    </w:p>
    <w:p w:rsidR="00A40CD7" w:rsidRDefault="004A7C48" w:rsidP="00A40CD7">
      <w:pPr>
        <w:spacing w:after="0"/>
        <w:ind w:left="-5" w:right="0"/>
        <w:rPr>
          <w:rFonts w:ascii="Times New Roman" w:hAnsi="Times New Roman" w:cs="Times New Roman"/>
          <w:sz w:val="24"/>
          <w:szCs w:val="24"/>
        </w:rPr>
      </w:pPr>
      <w:r w:rsidRPr="004A7C48">
        <w:rPr>
          <w:rFonts w:ascii="Times New Roman" w:hAnsi="Times New Roman" w:cs="Times New Roman"/>
          <w:sz w:val="24"/>
          <w:szCs w:val="24"/>
        </w:rPr>
        <w:t xml:space="preserve">Letture stimolo: fiabe e racconti. </w:t>
      </w:r>
    </w:p>
    <w:p w:rsidR="00A40CD7" w:rsidRDefault="004A7C48" w:rsidP="00A40CD7">
      <w:pPr>
        <w:spacing w:after="0"/>
        <w:ind w:left="-5" w:right="0"/>
        <w:rPr>
          <w:rFonts w:ascii="Times New Roman" w:hAnsi="Times New Roman" w:cs="Times New Roman"/>
          <w:sz w:val="24"/>
          <w:szCs w:val="24"/>
        </w:rPr>
      </w:pPr>
      <w:r w:rsidRPr="004A7C48">
        <w:rPr>
          <w:rFonts w:ascii="Times New Roman" w:hAnsi="Times New Roman" w:cs="Times New Roman"/>
          <w:sz w:val="24"/>
          <w:szCs w:val="24"/>
        </w:rPr>
        <w:t>Analisi del racconto</w:t>
      </w:r>
    </w:p>
    <w:p w:rsidR="00A40CD7" w:rsidRDefault="004A7C48" w:rsidP="00A40CD7">
      <w:pPr>
        <w:spacing w:after="0"/>
        <w:ind w:left="-5" w:right="0"/>
        <w:rPr>
          <w:rFonts w:ascii="Times New Roman" w:hAnsi="Times New Roman" w:cs="Times New Roman"/>
          <w:sz w:val="24"/>
          <w:szCs w:val="24"/>
        </w:rPr>
      </w:pPr>
      <w:r w:rsidRPr="004A7C48">
        <w:rPr>
          <w:rFonts w:ascii="Times New Roman" w:hAnsi="Times New Roman" w:cs="Times New Roman"/>
          <w:sz w:val="24"/>
          <w:szCs w:val="24"/>
        </w:rPr>
        <w:t xml:space="preserve">Conversazione guidata </w:t>
      </w:r>
    </w:p>
    <w:p w:rsidR="00A40CD7" w:rsidRDefault="004A7C48" w:rsidP="00A40CD7">
      <w:pPr>
        <w:spacing w:after="0"/>
        <w:ind w:left="-5" w:right="0"/>
        <w:rPr>
          <w:rFonts w:ascii="Times New Roman" w:hAnsi="Times New Roman" w:cs="Times New Roman"/>
          <w:sz w:val="24"/>
          <w:szCs w:val="24"/>
        </w:rPr>
      </w:pPr>
      <w:r w:rsidRPr="004A7C48">
        <w:rPr>
          <w:rFonts w:ascii="Times New Roman" w:hAnsi="Times New Roman" w:cs="Times New Roman"/>
          <w:sz w:val="24"/>
          <w:szCs w:val="24"/>
        </w:rPr>
        <w:t xml:space="preserve">Drammatizzazione </w:t>
      </w:r>
    </w:p>
    <w:p w:rsidR="00A40CD7" w:rsidRDefault="004A7C48" w:rsidP="00A40CD7">
      <w:pPr>
        <w:spacing w:after="0"/>
        <w:ind w:left="-5" w:right="0"/>
        <w:rPr>
          <w:rFonts w:ascii="Times New Roman" w:hAnsi="Times New Roman" w:cs="Times New Roman"/>
          <w:sz w:val="24"/>
          <w:szCs w:val="24"/>
        </w:rPr>
      </w:pPr>
      <w:r w:rsidRPr="004A7C48">
        <w:rPr>
          <w:rFonts w:ascii="Times New Roman" w:hAnsi="Times New Roman" w:cs="Times New Roman"/>
          <w:sz w:val="24"/>
          <w:szCs w:val="24"/>
        </w:rPr>
        <w:t>Rappresentazione grafica con varie tecniche espressive</w:t>
      </w:r>
    </w:p>
    <w:p w:rsidR="004A7C48" w:rsidRDefault="00A40CD7" w:rsidP="00A40CD7">
      <w:pPr>
        <w:spacing w:after="0"/>
        <w:ind w:left="0" w:right="0" w:firstLine="0"/>
        <w:rPr>
          <w:rFonts w:ascii="Times New Roman" w:hAnsi="Times New Roman" w:cs="Times New Roman"/>
          <w:sz w:val="24"/>
          <w:szCs w:val="24"/>
        </w:rPr>
      </w:pPr>
      <w:r>
        <w:rPr>
          <w:rFonts w:ascii="Times New Roman" w:hAnsi="Times New Roman" w:cs="Times New Roman"/>
          <w:sz w:val="24"/>
          <w:szCs w:val="24"/>
        </w:rPr>
        <w:t>Attività ludiche</w:t>
      </w:r>
    </w:p>
    <w:p w:rsidR="000F2257" w:rsidRPr="004A7C48" w:rsidRDefault="004A7C48">
      <w:pPr>
        <w:ind w:left="-5" w:right="0"/>
        <w:rPr>
          <w:rFonts w:ascii="Times New Roman" w:hAnsi="Times New Roman" w:cs="Times New Roman"/>
          <w:sz w:val="24"/>
          <w:szCs w:val="24"/>
        </w:rPr>
      </w:pPr>
      <w:r w:rsidRPr="004A7C48">
        <w:rPr>
          <w:rFonts w:ascii="Times New Roman" w:hAnsi="Times New Roman" w:cs="Times New Roman"/>
          <w:sz w:val="24"/>
          <w:szCs w:val="24"/>
        </w:rPr>
        <w:t xml:space="preserve">Le attività saranno particolarmente dirette all’approfondimento di quelle parti dei programmi più strettamente attinenti ai valori della vita e della convivenza civile e concorreranno all’apprendimento/ consolidamento della lingua italiana laddove sono presenti alunni di nazionalità non italiana. Sceglieremo testi che offrano l’occasione per divertirsi e, nello stesso tempo, riflettere sui temi dell’amicizia e della solidarietà. </w:t>
      </w:r>
    </w:p>
    <w:p w:rsidR="000F2257" w:rsidRPr="00FF4127" w:rsidRDefault="00FF4127">
      <w:pPr>
        <w:pStyle w:val="Titolo2"/>
        <w:ind w:left="-5"/>
        <w:rPr>
          <w:rFonts w:ascii="Times New Roman" w:hAnsi="Times New Roman" w:cs="Times New Roman"/>
          <w:sz w:val="24"/>
          <w:szCs w:val="24"/>
        </w:rPr>
      </w:pPr>
      <w:r w:rsidRPr="00FF4127">
        <w:rPr>
          <w:rFonts w:ascii="Times New Roman" w:hAnsi="Times New Roman" w:cs="Times New Roman"/>
          <w:sz w:val="24"/>
          <w:szCs w:val="24"/>
        </w:rPr>
        <w:t>Classe prima</w:t>
      </w:r>
      <w:r w:rsidR="00855CB3">
        <w:rPr>
          <w:rFonts w:ascii="Times New Roman" w:hAnsi="Times New Roman" w:cs="Times New Roman"/>
          <w:sz w:val="24"/>
          <w:szCs w:val="24"/>
        </w:rPr>
        <w:t xml:space="preserve"> e seconda</w:t>
      </w:r>
      <w:r w:rsidRPr="00FF4127">
        <w:rPr>
          <w:rFonts w:ascii="Times New Roman" w:hAnsi="Times New Roman" w:cs="Times New Roman"/>
          <w:sz w:val="24"/>
          <w:szCs w:val="24"/>
        </w:rPr>
        <w:t xml:space="preserve"> primaria </w:t>
      </w:r>
    </w:p>
    <w:p w:rsidR="000F2257" w:rsidRPr="00FF4127" w:rsidRDefault="00FF4127">
      <w:pPr>
        <w:spacing w:after="0"/>
        <w:ind w:left="-5" w:right="0"/>
        <w:rPr>
          <w:rFonts w:ascii="Times New Roman" w:hAnsi="Times New Roman" w:cs="Times New Roman"/>
          <w:sz w:val="24"/>
          <w:szCs w:val="24"/>
        </w:rPr>
      </w:pPr>
      <w:r w:rsidRPr="00FF4127">
        <w:rPr>
          <w:rFonts w:ascii="Times New Roman" w:hAnsi="Times New Roman" w:cs="Times New Roman"/>
          <w:sz w:val="24"/>
          <w:szCs w:val="24"/>
        </w:rPr>
        <w:t xml:space="preserve">Il concetto di diritti e di doveri. </w:t>
      </w:r>
    </w:p>
    <w:p w:rsidR="000F2257" w:rsidRPr="00FF4127" w:rsidRDefault="00FF4127">
      <w:pPr>
        <w:spacing w:after="0"/>
        <w:ind w:left="-5" w:right="0"/>
        <w:rPr>
          <w:rFonts w:ascii="Times New Roman" w:hAnsi="Times New Roman" w:cs="Times New Roman"/>
          <w:sz w:val="24"/>
          <w:szCs w:val="24"/>
        </w:rPr>
      </w:pPr>
      <w:r w:rsidRPr="00FF4127">
        <w:rPr>
          <w:rFonts w:ascii="Times New Roman" w:hAnsi="Times New Roman" w:cs="Times New Roman"/>
          <w:sz w:val="24"/>
          <w:szCs w:val="24"/>
        </w:rPr>
        <w:t xml:space="preserve">Analisi di alcuni documenti significativi es. Il </w:t>
      </w:r>
      <w:r w:rsidR="00855CB3">
        <w:rPr>
          <w:rFonts w:ascii="Times New Roman" w:hAnsi="Times New Roman" w:cs="Times New Roman"/>
          <w:sz w:val="24"/>
          <w:szCs w:val="24"/>
        </w:rPr>
        <w:t>diritto al gioco art.31 della “</w:t>
      </w:r>
      <w:r w:rsidRPr="00FF4127">
        <w:rPr>
          <w:rFonts w:ascii="Times New Roman" w:hAnsi="Times New Roman" w:cs="Times New Roman"/>
          <w:sz w:val="24"/>
          <w:szCs w:val="24"/>
        </w:rPr>
        <w:t xml:space="preserve">Convenzione sui Diritti dell’Infanzia”. </w:t>
      </w:r>
    </w:p>
    <w:p w:rsidR="000F2257" w:rsidRPr="00FF4127" w:rsidRDefault="00FF4127">
      <w:pPr>
        <w:spacing w:after="0" w:line="259" w:lineRule="auto"/>
        <w:ind w:left="0" w:right="0" w:firstLine="0"/>
        <w:rPr>
          <w:rFonts w:ascii="Times New Roman" w:hAnsi="Times New Roman" w:cs="Times New Roman"/>
          <w:sz w:val="24"/>
          <w:szCs w:val="24"/>
        </w:rPr>
      </w:pPr>
      <w:r w:rsidRPr="00FF4127">
        <w:rPr>
          <w:rFonts w:ascii="Times New Roman" w:hAnsi="Times New Roman" w:cs="Times New Roman"/>
          <w:sz w:val="24"/>
          <w:szCs w:val="24"/>
        </w:rPr>
        <w:t xml:space="preserve"> </w:t>
      </w:r>
    </w:p>
    <w:p w:rsidR="000F2257" w:rsidRPr="00FF4127" w:rsidRDefault="00FF4127">
      <w:pPr>
        <w:spacing w:after="0" w:line="259" w:lineRule="auto"/>
        <w:ind w:left="0" w:right="0" w:firstLine="0"/>
        <w:rPr>
          <w:rFonts w:ascii="Times New Roman" w:hAnsi="Times New Roman" w:cs="Times New Roman"/>
          <w:sz w:val="24"/>
          <w:szCs w:val="24"/>
        </w:rPr>
      </w:pPr>
      <w:r w:rsidRPr="00FF4127">
        <w:rPr>
          <w:rFonts w:ascii="Times New Roman" w:hAnsi="Times New Roman" w:cs="Times New Roman"/>
          <w:sz w:val="24"/>
          <w:szCs w:val="24"/>
        </w:rPr>
        <w:t xml:space="preserve"> </w:t>
      </w:r>
    </w:p>
    <w:p w:rsidR="000F2257" w:rsidRPr="00FF4127" w:rsidRDefault="00FF4127">
      <w:pPr>
        <w:pStyle w:val="Titolo2"/>
        <w:ind w:left="-5"/>
        <w:rPr>
          <w:rFonts w:ascii="Times New Roman" w:hAnsi="Times New Roman" w:cs="Times New Roman"/>
          <w:sz w:val="24"/>
          <w:szCs w:val="24"/>
        </w:rPr>
      </w:pPr>
      <w:r w:rsidRPr="00FF4127">
        <w:rPr>
          <w:rFonts w:ascii="Times New Roman" w:hAnsi="Times New Roman" w:cs="Times New Roman"/>
          <w:sz w:val="24"/>
          <w:szCs w:val="24"/>
        </w:rPr>
        <w:t xml:space="preserve">Classe terza primaria </w:t>
      </w:r>
    </w:p>
    <w:p w:rsidR="000F2257" w:rsidRPr="00FF4127" w:rsidRDefault="00FF4127">
      <w:pPr>
        <w:spacing w:after="0"/>
        <w:ind w:left="-5" w:right="0"/>
        <w:rPr>
          <w:rFonts w:ascii="Times New Roman" w:hAnsi="Times New Roman" w:cs="Times New Roman"/>
          <w:sz w:val="24"/>
          <w:szCs w:val="24"/>
        </w:rPr>
      </w:pPr>
      <w:r w:rsidRPr="00FF4127">
        <w:rPr>
          <w:rFonts w:ascii="Times New Roman" w:hAnsi="Times New Roman" w:cs="Times New Roman"/>
          <w:sz w:val="24"/>
          <w:szCs w:val="24"/>
        </w:rPr>
        <w:t xml:space="preserve">Riconoscere le identità in un gruppo </w:t>
      </w:r>
    </w:p>
    <w:p w:rsidR="000F2257" w:rsidRPr="00FF4127" w:rsidRDefault="00FF4127">
      <w:pPr>
        <w:spacing w:after="0"/>
        <w:ind w:left="-5" w:right="0"/>
        <w:rPr>
          <w:rFonts w:ascii="Times New Roman" w:hAnsi="Times New Roman" w:cs="Times New Roman"/>
          <w:sz w:val="24"/>
          <w:szCs w:val="24"/>
        </w:rPr>
      </w:pPr>
      <w:r w:rsidRPr="00FF4127">
        <w:rPr>
          <w:rFonts w:ascii="Times New Roman" w:hAnsi="Times New Roman" w:cs="Times New Roman"/>
          <w:sz w:val="24"/>
          <w:szCs w:val="24"/>
        </w:rPr>
        <w:t>Analisi di alcuni</w:t>
      </w:r>
      <w:r w:rsidR="009D6603">
        <w:rPr>
          <w:rFonts w:ascii="Times New Roman" w:hAnsi="Times New Roman" w:cs="Times New Roman"/>
          <w:sz w:val="24"/>
          <w:szCs w:val="24"/>
        </w:rPr>
        <w:t xml:space="preserve"> documenti significativi es.</w:t>
      </w:r>
      <w:r w:rsidRPr="00FF4127">
        <w:rPr>
          <w:rFonts w:ascii="Times New Roman" w:hAnsi="Times New Roman" w:cs="Times New Roman"/>
          <w:sz w:val="24"/>
          <w:szCs w:val="24"/>
        </w:rPr>
        <w:t xml:space="preserve"> art.15 della “Convenzione sui Diritti dell’Infanzia”. </w:t>
      </w:r>
    </w:p>
    <w:p w:rsidR="000F2257" w:rsidRPr="00FF4127" w:rsidRDefault="00FF4127">
      <w:pPr>
        <w:spacing w:after="0" w:line="259" w:lineRule="auto"/>
        <w:ind w:left="0" w:right="0" w:firstLine="0"/>
        <w:rPr>
          <w:rFonts w:ascii="Times New Roman" w:hAnsi="Times New Roman" w:cs="Times New Roman"/>
          <w:sz w:val="24"/>
          <w:szCs w:val="24"/>
        </w:rPr>
      </w:pPr>
      <w:r w:rsidRPr="00FF4127">
        <w:rPr>
          <w:rFonts w:ascii="Times New Roman" w:hAnsi="Times New Roman" w:cs="Times New Roman"/>
          <w:sz w:val="24"/>
          <w:szCs w:val="24"/>
        </w:rPr>
        <w:t xml:space="preserve"> </w:t>
      </w:r>
    </w:p>
    <w:p w:rsidR="000F2257" w:rsidRPr="00FF4127" w:rsidRDefault="00FF4127">
      <w:pPr>
        <w:pStyle w:val="Titolo2"/>
        <w:ind w:left="-5"/>
        <w:rPr>
          <w:rFonts w:ascii="Times New Roman" w:hAnsi="Times New Roman" w:cs="Times New Roman"/>
          <w:sz w:val="24"/>
          <w:szCs w:val="24"/>
        </w:rPr>
      </w:pPr>
      <w:r w:rsidRPr="00FF4127">
        <w:rPr>
          <w:rFonts w:ascii="Times New Roman" w:hAnsi="Times New Roman" w:cs="Times New Roman"/>
          <w:sz w:val="24"/>
          <w:szCs w:val="24"/>
        </w:rPr>
        <w:t>Classe quarta primaria</w:t>
      </w:r>
      <w:r w:rsidRPr="00FF4127">
        <w:rPr>
          <w:rFonts w:ascii="Times New Roman" w:hAnsi="Times New Roman" w:cs="Times New Roman"/>
          <w:b w:val="0"/>
          <w:sz w:val="24"/>
          <w:szCs w:val="24"/>
        </w:rPr>
        <w:t xml:space="preserve"> </w:t>
      </w:r>
    </w:p>
    <w:p w:rsidR="000F2257" w:rsidRPr="00FF4127" w:rsidRDefault="00FF4127">
      <w:pPr>
        <w:spacing w:after="0"/>
        <w:ind w:left="-5" w:right="0"/>
        <w:rPr>
          <w:rFonts w:ascii="Times New Roman" w:hAnsi="Times New Roman" w:cs="Times New Roman"/>
          <w:sz w:val="24"/>
          <w:szCs w:val="24"/>
        </w:rPr>
      </w:pPr>
      <w:r w:rsidRPr="00FF4127">
        <w:rPr>
          <w:rFonts w:ascii="Times New Roman" w:hAnsi="Times New Roman" w:cs="Times New Roman"/>
          <w:sz w:val="24"/>
          <w:szCs w:val="24"/>
        </w:rPr>
        <w:t xml:space="preserve">Il tavolo della pace </w:t>
      </w:r>
    </w:p>
    <w:p w:rsidR="000F2257" w:rsidRPr="00FF4127" w:rsidRDefault="00FF4127">
      <w:pPr>
        <w:spacing w:after="0"/>
        <w:ind w:left="-5" w:right="0"/>
        <w:rPr>
          <w:rFonts w:ascii="Times New Roman" w:hAnsi="Times New Roman" w:cs="Times New Roman"/>
          <w:sz w:val="24"/>
          <w:szCs w:val="24"/>
        </w:rPr>
      </w:pPr>
      <w:r w:rsidRPr="00FF4127">
        <w:rPr>
          <w:rFonts w:ascii="Times New Roman" w:hAnsi="Times New Roman" w:cs="Times New Roman"/>
          <w:sz w:val="24"/>
          <w:szCs w:val="24"/>
        </w:rPr>
        <w:t xml:space="preserve">Analisi di alcuni documenti significativi es. art.38/39 della “Convenzione sui Diritti dell’Infanzia”.  </w:t>
      </w:r>
    </w:p>
    <w:p w:rsidR="00B068A0" w:rsidRDefault="00B068A0">
      <w:pPr>
        <w:pStyle w:val="Titolo2"/>
        <w:spacing w:after="245"/>
        <w:ind w:left="-5"/>
        <w:rPr>
          <w:rFonts w:ascii="Times New Roman" w:hAnsi="Times New Roman" w:cs="Times New Roman"/>
          <w:sz w:val="24"/>
          <w:szCs w:val="24"/>
        </w:rPr>
      </w:pPr>
    </w:p>
    <w:p w:rsidR="000F2257" w:rsidRPr="00FF4127" w:rsidRDefault="00FF4127">
      <w:pPr>
        <w:pStyle w:val="Titolo2"/>
        <w:spacing w:after="245"/>
        <w:ind w:left="-5"/>
        <w:rPr>
          <w:rFonts w:ascii="Times New Roman" w:hAnsi="Times New Roman" w:cs="Times New Roman"/>
          <w:sz w:val="24"/>
          <w:szCs w:val="24"/>
        </w:rPr>
      </w:pPr>
      <w:r w:rsidRPr="00FF4127">
        <w:rPr>
          <w:rFonts w:ascii="Times New Roman" w:hAnsi="Times New Roman" w:cs="Times New Roman"/>
          <w:sz w:val="24"/>
          <w:szCs w:val="24"/>
        </w:rPr>
        <w:t xml:space="preserve">Classe quinta primaria </w:t>
      </w:r>
    </w:p>
    <w:p w:rsidR="00855CB3" w:rsidRDefault="00FF4127" w:rsidP="00855CB3">
      <w:pPr>
        <w:spacing w:after="0"/>
        <w:ind w:left="-5" w:right="0"/>
        <w:rPr>
          <w:rFonts w:ascii="Times New Roman" w:hAnsi="Times New Roman" w:cs="Times New Roman"/>
          <w:sz w:val="24"/>
          <w:szCs w:val="24"/>
        </w:rPr>
      </w:pPr>
      <w:r w:rsidRPr="00FF4127">
        <w:rPr>
          <w:rFonts w:ascii="Times New Roman" w:hAnsi="Times New Roman" w:cs="Times New Roman"/>
          <w:sz w:val="24"/>
          <w:szCs w:val="24"/>
        </w:rPr>
        <w:t xml:space="preserve">La necessità dell’istruzione </w:t>
      </w:r>
    </w:p>
    <w:p w:rsidR="000F2257" w:rsidRDefault="00FF4127" w:rsidP="00855CB3">
      <w:pPr>
        <w:spacing w:after="0"/>
        <w:ind w:left="-5" w:right="0"/>
        <w:rPr>
          <w:rFonts w:ascii="Times New Roman" w:hAnsi="Times New Roman" w:cs="Times New Roman"/>
          <w:b/>
          <w:sz w:val="24"/>
          <w:szCs w:val="24"/>
        </w:rPr>
      </w:pPr>
      <w:r w:rsidRPr="00FF4127">
        <w:rPr>
          <w:rFonts w:ascii="Times New Roman" w:hAnsi="Times New Roman" w:cs="Times New Roman"/>
          <w:sz w:val="24"/>
          <w:szCs w:val="24"/>
        </w:rPr>
        <w:lastRenderedPageBreak/>
        <w:t>Analisi di alcuni documenti significativi es. art.28/29/30 della “Convenzione sui Diritti dell’Infanzia”.</w:t>
      </w:r>
      <w:r w:rsidRPr="00FF4127">
        <w:rPr>
          <w:rFonts w:ascii="Times New Roman" w:hAnsi="Times New Roman" w:cs="Times New Roman"/>
          <w:b/>
          <w:sz w:val="24"/>
          <w:szCs w:val="24"/>
        </w:rPr>
        <w:t xml:space="preserve"> </w:t>
      </w:r>
    </w:p>
    <w:p w:rsidR="00855CB3" w:rsidRPr="00FF4127" w:rsidRDefault="00855CB3" w:rsidP="00855CB3">
      <w:pPr>
        <w:spacing w:after="0"/>
        <w:ind w:left="-5" w:right="0"/>
        <w:rPr>
          <w:rFonts w:ascii="Times New Roman" w:hAnsi="Times New Roman" w:cs="Times New Roman"/>
          <w:sz w:val="24"/>
          <w:szCs w:val="24"/>
        </w:rPr>
      </w:pPr>
    </w:p>
    <w:p w:rsidR="000F2257" w:rsidRPr="00FF4127" w:rsidRDefault="00FF4127">
      <w:pPr>
        <w:pStyle w:val="Titolo2"/>
        <w:spacing w:after="246"/>
        <w:ind w:left="-5"/>
        <w:rPr>
          <w:rFonts w:ascii="Times New Roman" w:hAnsi="Times New Roman" w:cs="Times New Roman"/>
          <w:sz w:val="24"/>
          <w:szCs w:val="24"/>
        </w:rPr>
      </w:pPr>
      <w:r w:rsidRPr="00FF4127">
        <w:rPr>
          <w:rFonts w:ascii="Times New Roman" w:hAnsi="Times New Roman" w:cs="Times New Roman"/>
          <w:sz w:val="24"/>
          <w:szCs w:val="24"/>
        </w:rPr>
        <w:t xml:space="preserve">Classe prima secondaria di primo grado </w:t>
      </w:r>
    </w:p>
    <w:p w:rsidR="00855CB3" w:rsidRDefault="00FF4127" w:rsidP="00855CB3">
      <w:pPr>
        <w:spacing w:after="0"/>
        <w:ind w:left="-5" w:right="0"/>
        <w:rPr>
          <w:rFonts w:ascii="Times New Roman" w:hAnsi="Times New Roman" w:cs="Times New Roman"/>
          <w:sz w:val="24"/>
          <w:szCs w:val="24"/>
        </w:rPr>
      </w:pPr>
      <w:r w:rsidRPr="00FF4127">
        <w:rPr>
          <w:rFonts w:ascii="Times New Roman" w:hAnsi="Times New Roman" w:cs="Times New Roman"/>
          <w:sz w:val="24"/>
          <w:szCs w:val="24"/>
        </w:rPr>
        <w:t xml:space="preserve">L’accoglienza </w:t>
      </w:r>
    </w:p>
    <w:p w:rsidR="000F2257" w:rsidRDefault="00FF4127" w:rsidP="00855CB3">
      <w:pPr>
        <w:spacing w:after="0"/>
        <w:ind w:left="-5" w:right="0"/>
        <w:rPr>
          <w:rFonts w:ascii="Times New Roman" w:hAnsi="Times New Roman" w:cs="Times New Roman"/>
          <w:sz w:val="24"/>
          <w:szCs w:val="24"/>
        </w:rPr>
      </w:pPr>
      <w:r w:rsidRPr="00FF4127">
        <w:rPr>
          <w:rFonts w:ascii="Times New Roman" w:hAnsi="Times New Roman" w:cs="Times New Roman"/>
          <w:sz w:val="24"/>
          <w:szCs w:val="24"/>
        </w:rPr>
        <w:t xml:space="preserve">Analisi di alcuni documenti significativi es. art.10; art.19/27 della “Convenzione sui Diritti dell’Infanzia”. </w:t>
      </w:r>
    </w:p>
    <w:p w:rsidR="00855CB3" w:rsidRPr="00FF4127" w:rsidRDefault="00855CB3" w:rsidP="00855CB3">
      <w:pPr>
        <w:spacing w:after="0"/>
        <w:ind w:left="-5" w:right="0"/>
        <w:rPr>
          <w:rFonts w:ascii="Times New Roman" w:hAnsi="Times New Roman" w:cs="Times New Roman"/>
          <w:sz w:val="24"/>
          <w:szCs w:val="24"/>
        </w:rPr>
      </w:pPr>
    </w:p>
    <w:p w:rsidR="000F2257" w:rsidRPr="00FF4127" w:rsidRDefault="00FF4127">
      <w:pPr>
        <w:pStyle w:val="Titolo2"/>
        <w:spacing w:after="245"/>
        <w:ind w:left="-5"/>
        <w:rPr>
          <w:rFonts w:ascii="Times New Roman" w:hAnsi="Times New Roman" w:cs="Times New Roman"/>
          <w:sz w:val="24"/>
          <w:szCs w:val="24"/>
        </w:rPr>
      </w:pPr>
      <w:r w:rsidRPr="00FF4127">
        <w:rPr>
          <w:rFonts w:ascii="Times New Roman" w:hAnsi="Times New Roman" w:cs="Times New Roman"/>
          <w:sz w:val="24"/>
          <w:szCs w:val="24"/>
        </w:rPr>
        <w:t xml:space="preserve">Classe </w:t>
      </w:r>
      <w:r w:rsidR="00855CB3">
        <w:rPr>
          <w:rFonts w:ascii="Times New Roman" w:hAnsi="Times New Roman" w:cs="Times New Roman"/>
          <w:sz w:val="24"/>
          <w:szCs w:val="24"/>
        </w:rPr>
        <w:t xml:space="preserve">seconda e </w:t>
      </w:r>
      <w:r w:rsidRPr="00FF4127">
        <w:rPr>
          <w:rFonts w:ascii="Times New Roman" w:hAnsi="Times New Roman" w:cs="Times New Roman"/>
          <w:sz w:val="24"/>
          <w:szCs w:val="24"/>
        </w:rPr>
        <w:t xml:space="preserve">terza secondaria di primo grado </w:t>
      </w:r>
    </w:p>
    <w:p w:rsidR="000F2257" w:rsidRPr="00FF4127" w:rsidRDefault="00FF4127" w:rsidP="00855CB3">
      <w:pPr>
        <w:spacing w:after="0"/>
        <w:ind w:left="-5" w:right="0"/>
        <w:rPr>
          <w:rFonts w:ascii="Times New Roman" w:hAnsi="Times New Roman" w:cs="Times New Roman"/>
          <w:sz w:val="24"/>
          <w:szCs w:val="24"/>
        </w:rPr>
      </w:pPr>
      <w:r w:rsidRPr="00FF4127">
        <w:rPr>
          <w:rFonts w:ascii="Times New Roman" w:hAnsi="Times New Roman" w:cs="Times New Roman"/>
          <w:sz w:val="24"/>
          <w:szCs w:val="24"/>
        </w:rPr>
        <w:t xml:space="preserve">La protezione </w:t>
      </w:r>
    </w:p>
    <w:p w:rsidR="000F2257" w:rsidRDefault="00FF4127" w:rsidP="00855CB3">
      <w:pPr>
        <w:spacing w:after="0"/>
        <w:ind w:left="-5" w:right="0"/>
        <w:rPr>
          <w:rFonts w:ascii="Times New Roman" w:hAnsi="Times New Roman" w:cs="Times New Roman"/>
          <w:sz w:val="24"/>
          <w:szCs w:val="24"/>
        </w:rPr>
      </w:pPr>
      <w:r w:rsidRPr="00FF4127">
        <w:rPr>
          <w:rFonts w:ascii="Times New Roman" w:hAnsi="Times New Roman" w:cs="Times New Roman"/>
          <w:sz w:val="24"/>
          <w:szCs w:val="24"/>
        </w:rPr>
        <w:t xml:space="preserve"> Analisi di alcuni documenti significativi es. art.10; art.37/42 della “Convenzione sui Diritti dell’Infanzia”. </w:t>
      </w:r>
    </w:p>
    <w:p w:rsidR="00855CB3" w:rsidRPr="00FF4127" w:rsidRDefault="00855CB3" w:rsidP="00855CB3">
      <w:pPr>
        <w:spacing w:after="0"/>
        <w:ind w:left="-5" w:right="0"/>
        <w:rPr>
          <w:rFonts w:ascii="Times New Roman" w:hAnsi="Times New Roman" w:cs="Times New Roman"/>
          <w:sz w:val="24"/>
          <w:szCs w:val="24"/>
        </w:rPr>
      </w:pPr>
    </w:p>
    <w:p w:rsidR="000F2257" w:rsidRPr="00FF4127" w:rsidRDefault="00FF4127">
      <w:pPr>
        <w:pStyle w:val="Titolo3"/>
        <w:ind w:left="-5"/>
        <w:rPr>
          <w:rFonts w:ascii="Times New Roman" w:hAnsi="Times New Roman" w:cs="Times New Roman"/>
          <w:sz w:val="24"/>
          <w:szCs w:val="24"/>
        </w:rPr>
      </w:pPr>
      <w:r w:rsidRPr="00FF4127">
        <w:rPr>
          <w:rFonts w:ascii="Times New Roman" w:hAnsi="Times New Roman" w:cs="Times New Roman"/>
          <w:sz w:val="24"/>
          <w:szCs w:val="24"/>
        </w:rPr>
        <w:t>Competenze</w:t>
      </w:r>
      <w:r w:rsidRPr="00FF4127">
        <w:rPr>
          <w:rFonts w:ascii="Times New Roman" w:hAnsi="Times New Roman" w:cs="Times New Roman"/>
          <w:b w:val="0"/>
          <w:i w:val="0"/>
          <w:sz w:val="24"/>
          <w:szCs w:val="24"/>
        </w:rPr>
        <w:t xml:space="preserve"> </w:t>
      </w:r>
    </w:p>
    <w:p w:rsidR="000F2257" w:rsidRPr="00FF4127" w:rsidRDefault="00FF4127">
      <w:pPr>
        <w:ind w:left="370" w:right="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Rispettare sé stesso e gli altri; </w:t>
      </w:r>
    </w:p>
    <w:p w:rsidR="000F2257" w:rsidRPr="00FF4127" w:rsidRDefault="00FF4127">
      <w:pPr>
        <w:ind w:left="720" w:right="0" w:hanging="36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Accettare, rispettare, aiutare gli altri e i “diversi da </w:t>
      </w:r>
      <w:proofErr w:type="spellStart"/>
      <w:r w:rsidRPr="00FF4127">
        <w:rPr>
          <w:rFonts w:ascii="Times New Roman" w:hAnsi="Times New Roman" w:cs="Times New Roman"/>
          <w:sz w:val="24"/>
          <w:szCs w:val="24"/>
        </w:rPr>
        <w:t>sè</w:t>
      </w:r>
      <w:proofErr w:type="spellEnd"/>
      <w:r w:rsidRPr="00FF4127">
        <w:rPr>
          <w:rFonts w:ascii="Times New Roman" w:hAnsi="Times New Roman" w:cs="Times New Roman"/>
          <w:sz w:val="24"/>
          <w:szCs w:val="24"/>
        </w:rPr>
        <w:t xml:space="preserve">” realizzando attività per favorire la conoscenza e l'incontro con culture ed esperienze diverse; </w:t>
      </w:r>
    </w:p>
    <w:p w:rsidR="000F2257" w:rsidRPr="00FF4127" w:rsidRDefault="00FF4127">
      <w:pPr>
        <w:ind w:left="720" w:right="0" w:hanging="36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Mettere in atto atteggiamenti e comportamenti permanenti di non violenza e di rispetto delle diversità; </w:t>
      </w:r>
    </w:p>
    <w:p w:rsidR="000F2257" w:rsidRPr="00FF4127" w:rsidRDefault="00FF4127">
      <w:pPr>
        <w:ind w:left="720" w:right="0" w:hanging="36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Sensibilizzare gli alunni su temi che accrescono la loro coscienza civica rispetto a problemi collettivi </w:t>
      </w:r>
      <w:proofErr w:type="spellStart"/>
      <w:r w:rsidRPr="00FF4127">
        <w:rPr>
          <w:rFonts w:ascii="Times New Roman" w:hAnsi="Times New Roman" w:cs="Times New Roman"/>
          <w:sz w:val="24"/>
          <w:szCs w:val="24"/>
        </w:rPr>
        <w:t>ed</w:t>
      </w:r>
      <w:proofErr w:type="spellEnd"/>
      <w:r w:rsidRPr="00FF4127">
        <w:rPr>
          <w:rFonts w:ascii="Times New Roman" w:hAnsi="Times New Roman" w:cs="Times New Roman"/>
          <w:sz w:val="24"/>
          <w:szCs w:val="24"/>
        </w:rPr>
        <w:t xml:space="preserve"> individuali; </w:t>
      </w:r>
    </w:p>
    <w:p w:rsidR="000F2257" w:rsidRPr="00FF4127" w:rsidRDefault="00FF4127">
      <w:pPr>
        <w:ind w:left="370" w:right="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Essere capaci di collaborare; </w:t>
      </w:r>
    </w:p>
    <w:p w:rsidR="000F2257" w:rsidRPr="00FF4127" w:rsidRDefault="00FF4127">
      <w:pPr>
        <w:ind w:left="370" w:right="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Mettere in atto strategie di </w:t>
      </w:r>
      <w:proofErr w:type="spellStart"/>
      <w:r w:rsidRPr="00FF4127">
        <w:rPr>
          <w:rFonts w:ascii="Times New Roman" w:hAnsi="Times New Roman" w:cs="Times New Roman"/>
          <w:sz w:val="24"/>
          <w:szCs w:val="24"/>
        </w:rPr>
        <w:t>problem</w:t>
      </w:r>
      <w:proofErr w:type="spellEnd"/>
      <w:r w:rsidRPr="00FF4127">
        <w:rPr>
          <w:rFonts w:ascii="Times New Roman" w:hAnsi="Times New Roman" w:cs="Times New Roman"/>
          <w:sz w:val="24"/>
          <w:szCs w:val="24"/>
        </w:rPr>
        <w:t xml:space="preserve"> </w:t>
      </w:r>
      <w:proofErr w:type="spellStart"/>
      <w:r w:rsidRPr="00FF4127">
        <w:rPr>
          <w:rFonts w:ascii="Times New Roman" w:hAnsi="Times New Roman" w:cs="Times New Roman"/>
          <w:sz w:val="24"/>
          <w:szCs w:val="24"/>
        </w:rPr>
        <w:t>solving</w:t>
      </w:r>
      <w:proofErr w:type="spellEnd"/>
      <w:r w:rsidRPr="00FF4127">
        <w:rPr>
          <w:rFonts w:ascii="Times New Roman" w:hAnsi="Times New Roman" w:cs="Times New Roman"/>
          <w:sz w:val="24"/>
          <w:szCs w:val="24"/>
        </w:rPr>
        <w:t xml:space="preserve">.  </w:t>
      </w:r>
    </w:p>
    <w:p w:rsidR="000F2257" w:rsidRPr="00FF4127" w:rsidRDefault="00FF4127">
      <w:pPr>
        <w:pStyle w:val="Titolo3"/>
        <w:ind w:left="-5"/>
        <w:rPr>
          <w:rFonts w:ascii="Times New Roman" w:hAnsi="Times New Roman" w:cs="Times New Roman"/>
          <w:sz w:val="24"/>
          <w:szCs w:val="24"/>
        </w:rPr>
      </w:pPr>
      <w:r w:rsidRPr="00FF4127">
        <w:rPr>
          <w:rFonts w:ascii="Times New Roman" w:hAnsi="Times New Roman" w:cs="Times New Roman"/>
          <w:sz w:val="24"/>
          <w:szCs w:val="24"/>
        </w:rPr>
        <w:t>Obiettivi</w:t>
      </w:r>
      <w:r w:rsidRPr="00FF4127">
        <w:rPr>
          <w:rFonts w:ascii="Times New Roman" w:hAnsi="Times New Roman" w:cs="Times New Roman"/>
          <w:b w:val="0"/>
          <w:i w:val="0"/>
          <w:sz w:val="24"/>
          <w:szCs w:val="24"/>
        </w:rPr>
        <w:t xml:space="preserve"> </w:t>
      </w:r>
    </w:p>
    <w:p w:rsidR="000F2257" w:rsidRPr="00FF4127" w:rsidRDefault="00FF4127">
      <w:pPr>
        <w:ind w:left="720" w:right="0" w:hanging="36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Educare all'interiorizzazione e al rispetto delle regole come strumenti indispensabili per una convivenza civile; </w:t>
      </w:r>
    </w:p>
    <w:p w:rsidR="000F2257" w:rsidRPr="00FF4127" w:rsidRDefault="00FF4127">
      <w:pPr>
        <w:ind w:left="720" w:right="0" w:hanging="36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Manifestare il proprio punto di vista e le esigenze personali in forme corrette e argomentate; </w:t>
      </w:r>
    </w:p>
    <w:p w:rsidR="000F2257" w:rsidRPr="00FF4127" w:rsidRDefault="00FF4127">
      <w:pPr>
        <w:ind w:left="370" w:right="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Potenziare la “consapevolezza di </w:t>
      </w:r>
      <w:proofErr w:type="spellStart"/>
      <w:r w:rsidRPr="00FF4127">
        <w:rPr>
          <w:rFonts w:ascii="Times New Roman" w:hAnsi="Times New Roman" w:cs="Times New Roman"/>
          <w:sz w:val="24"/>
          <w:szCs w:val="24"/>
        </w:rPr>
        <w:t>sè</w:t>
      </w:r>
      <w:proofErr w:type="spellEnd"/>
      <w:r w:rsidRPr="00FF4127">
        <w:rPr>
          <w:rFonts w:ascii="Times New Roman" w:hAnsi="Times New Roman" w:cs="Times New Roman"/>
          <w:sz w:val="24"/>
          <w:szCs w:val="24"/>
        </w:rPr>
        <w:t xml:space="preserve">”; </w:t>
      </w:r>
    </w:p>
    <w:p w:rsidR="000F2257" w:rsidRPr="00FF4127" w:rsidRDefault="00FF4127">
      <w:pPr>
        <w:ind w:left="370" w:right="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Interagire, utilizzando buone maniere; </w:t>
      </w:r>
    </w:p>
    <w:p w:rsidR="000F2257" w:rsidRPr="00FF4127" w:rsidRDefault="00FF4127">
      <w:pPr>
        <w:ind w:left="720" w:right="0" w:hanging="36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Favorire un atteggiamento di convivenza rispettosa delle regole; </w:t>
      </w:r>
    </w:p>
    <w:p w:rsidR="000F2257" w:rsidRPr="00FF4127" w:rsidRDefault="00FF4127">
      <w:pPr>
        <w:ind w:left="370" w:right="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410" name="Picture 410"/>
            <wp:cNvGraphicFramePr/>
            <a:graphic xmlns:a="http://schemas.openxmlformats.org/drawingml/2006/main">
              <a:graphicData uri="http://schemas.openxmlformats.org/drawingml/2006/picture">
                <pic:pic xmlns:pic="http://schemas.openxmlformats.org/drawingml/2006/picture">
                  <pic:nvPicPr>
                    <pic:cNvPr id="410" name="Picture 410"/>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Sensibilizzare all'accoglienza dell'altro nelle varie situazioni; </w:t>
      </w:r>
    </w:p>
    <w:p w:rsidR="000F2257" w:rsidRPr="00FF4127" w:rsidRDefault="00FF4127">
      <w:pPr>
        <w:ind w:left="720" w:right="0" w:hanging="36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Acquisire la capacità di discutere, affrontare problemi, indicare soluzioni; </w:t>
      </w:r>
    </w:p>
    <w:p w:rsidR="000F2257" w:rsidRPr="00FF4127" w:rsidRDefault="00FF4127">
      <w:pPr>
        <w:ind w:left="370" w:right="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422" name="Picture 422"/>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Capire che la pluralità dei soggetti è una ricchezza per tutti. </w:t>
      </w:r>
    </w:p>
    <w:p w:rsidR="000F2257" w:rsidRPr="00FF4127" w:rsidRDefault="00FF4127">
      <w:pPr>
        <w:pStyle w:val="Titolo3"/>
        <w:ind w:left="-5"/>
        <w:rPr>
          <w:rFonts w:ascii="Times New Roman" w:hAnsi="Times New Roman" w:cs="Times New Roman"/>
          <w:sz w:val="24"/>
          <w:szCs w:val="24"/>
        </w:rPr>
      </w:pPr>
      <w:r w:rsidRPr="00FF4127">
        <w:rPr>
          <w:rFonts w:ascii="Times New Roman" w:hAnsi="Times New Roman" w:cs="Times New Roman"/>
          <w:sz w:val="24"/>
          <w:szCs w:val="24"/>
        </w:rPr>
        <w:lastRenderedPageBreak/>
        <w:t>Contenuti</w:t>
      </w:r>
      <w:r w:rsidRPr="00FF4127">
        <w:rPr>
          <w:rFonts w:ascii="Times New Roman" w:hAnsi="Times New Roman" w:cs="Times New Roman"/>
          <w:b w:val="0"/>
          <w:i w:val="0"/>
          <w:sz w:val="24"/>
          <w:szCs w:val="24"/>
        </w:rPr>
        <w:t xml:space="preserve"> </w:t>
      </w:r>
    </w:p>
    <w:p w:rsidR="000F2257" w:rsidRPr="00FF4127" w:rsidRDefault="00FF4127">
      <w:pPr>
        <w:ind w:left="370" w:right="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429" name="Picture 429"/>
            <wp:cNvGraphicFramePr/>
            <a:graphic xmlns:a="http://schemas.openxmlformats.org/drawingml/2006/main">
              <a:graphicData uri="http://schemas.openxmlformats.org/drawingml/2006/picture">
                <pic:pic xmlns:pic="http://schemas.openxmlformats.org/drawingml/2006/picture">
                  <pic:nvPicPr>
                    <pic:cNvPr id="429" name="Picture 429"/>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Riflessione sui documenti sul tema della pace; </w:t>
      </w:r>
    </w:p>
    <w:p w:rsidR="000F2257" w:rsidRPr="00FF4127" w:rsidRDefault="00FF4127">
      <w:pPr>
        <w:ind w:left="720" w:right="0" w:hanging="36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434" name="Picture 434"/>
            <wp:cNvGraphicFramePr/>
            <a:graphic xmlns:a="http://schemas.openxmlformats.org/drawingml/2006/main">
              <a:graphicData uri="http://schemas.openxmlformats.org/drawingml/2006/picture">
                <pic:pic xmlns:pic="http://schemas.openxmlformats.org/drawingml/2006/picture">
                  <pic:nvPicPr>
                    <pic:cNvPr id="434" name="Picture 434"/>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Riflessione sulla dichiarazione dei diritti dei fanciulli con riferimento alla realtà quotidiana dei bambini; </w:t>
      </w:r>
    </w:p>
    <w:p w:rsidR="000F2257" w:rsidRPr="00FF4127" w:rsidRDefault="00FF4127">
      <w:pPr>
        <w:ind w:left="370" w:right="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440" name="Picture 440"/>
            <wp:cNvGraphicFramePr/>
            <a:graphic xmlns:a="http://schemas.openxmlformats.org/drawingml/2006/main">
              <a:graphicData uri="http://schemas.openxmlformats.org/drawingml/2006/picture">
                <pic:pic xmlns:pic="http://schemas.openxmlformats.org/drawingml/2006/picture">
                  <pic:nvPicPr>
                    <pic:cNvPr id="440" name="Picture 440"/>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Produzioni personali dei propri diritti e doveri; </w:t>
      </w:r>
    </w:p>
    <w:p w:rsidR="000F2257" w:rsidRPr="00FF4127" w:rsidRDefault="00FF4127">
      <w:pPr>
        <w:ind w:left="370" w:right="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445" name="Picture 445"/>
            <wp:cNvGraphicFramePr/>
            <a:graphic xmlns:a="http://schemas.openxmlformats.org/drawingml/2006/main">
              <a:graphicData uri="http://schemas.openxmlformats.org/drawingml/2006/picture">
                <pic:pic xmlns:pic="http://schemas.openxmlformats.org/drawingml/2006/picture">
                  <pic:nvPicPr>
                    <pic:cNvPr id="445" name="Picture 445"/>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Produzioni di racconti, poe</w:t>
      </w:r>
      <w:r w:rsidR="00855CB3">
        <w:rPr>
          <w:rFonts w:ascii="Times New Roman" w:hAnsi="Times New Roman" w:cs="Times New Roman"/>
          <w:sz w:val="24"/>
          <w:szCs w:val="24"/>
        </w:rPr>
        <w:t>sie, testi elaborati dai ragazzi</w:t>
      </w:r>
      <w:r w:rsidRPr="00FF4127">
        <w:rPr>
          <w:rFonts w:ascii="Times New Roman" w:hAnsi="Times New Roman" w:cs="Times New Roman"/>
          <w:sz w:val="24"/>
          <w:szCs w:val="24"/>
        </w:rPr>
        <w:t xml:space="preserve">; </w:t>
      </w:r>
    </w:p>
    <w:p w:rsidR="000F2257" w:rsidRPr="00FF4127" w:rsidRDefault="00FF4127">
      <w:pPr>
        <w:ind w:left="370" w:right="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 xml:space="preserve">Rielaborazione iconica di idee, fatti, esperienze personali.  </w:t>
      </w:r>
    </w:p>
    <w:p w:rsidR="000F2257" w:rsidRPr="00FF4127" w:rsidRDefault="00FF4127">
      <w:pPr>
        <w:spacing w:after="0" w:line="259" w:lineRule="auto"/>
        <w:ind w:left="0" w:right="0" w:firstLine="0"/>
        <w:rPr>
          <w:rFonts w:ascii="Times New Roman" w:hAnsi="Times New Roman" w:cs="Times New Roman"/>
          <w:sz w:val="24"/>
          <w:szCs w:val="24"/>
        </w:rPr>
      </w:pPr>
      <w:r w:rsidRPr="00FF4127">
        <w:rPr>
          <w:rFonts w:ascii="Times New Roman" w:hAnsi="Times New Roman" w:cs="Times New Roman"/>
          <w:b/>
          <w:i/>
          <w:sz w:val="24"/>
          <w:szCs w:val="24"/>
        </w:rPr>
        <w:t xml:space="preserve"> </w:t>
      </w:r>
    </w:p>
    <w:p w:rsidR="000F2257" w:rsidRPr="00FF4127" w:rsidRDefault="00FF4127">
      <w:pPr>
        <w:pStyle w:val="Titolo3"/>
        <w:ind w:left="-5"/>
        <w:rPr>
          <w:rFonts w:ascii="Times New Roman" w:hAnsi="Times New Roman" w:cs="Times New Roman"/>
          <w:sz w:val="24"/>
          <w:szCs w:val="24"/>
        </w:rPr>
      </w:pPr>
      <w:r w:rsidRPr="00FF4127">
        <w:rPr>
          <w:rFonts w:ascii="Times New Roman" w:hAnsi="Times New Roman" w:cs="Times New Roman"/>
          <w:sz w:val="24"/>
          <w:szCs w:val="24"/>
        </w:rPr>
        <w:t>Metodi e soluzioni organizzative</w:t>
      </w:r>
      <w:r w:rsidRPr="00FF4127">
        <w:rPr>
          <w:rFonts w:ascii="Times New Roman" w:hAnsi="Times New Roman" w:cs="Times New Roman"/>
          <w:b w:val="0"/>
          <w:i w:val="0"/>
          <w:sz w:val="24"/>
          <w:szCs w:val="24"/>
        </w:rPr>
        <w:t xml:space="preserve"> </w:t>
      </w:r>
    </w:p>
    <w:p w:rsidR="000F2257" w:rsidRPr="00FF4127" w:rsidRDefault="00FF4127">
      <w:pPr>
        <w:ind w:left="-5" w:right="356"/>
        <w:rPr>
          <w:rFonts w:ascii="Times New Roman" w:hAnsi="Times New Roman" w:cs="Times New Roman"/>
          <w:sz w:val="24"/>
          <w:szCs w:val="24"/>
        </w:rPr>
      </w:pPr>
      <w:r w:rsidRPr="00FF4127">
        <w:rPr>
          <w:rFonts w:ascii="Times New Roman" w:hAnsi="Times New Roman" w:cs="Times New Roman"/>
          <w:sz w:val="24"/>
          <w:szCs w:val="24"/>
        </w:rPr>
        <w:t xml:space="preserve">Le attività si svolgeranno in contemporanea alle lezioni di IRC. Il materiale didattico utilizzato sarà: </w:t>
      </w:r>
    </w:p>
    <w:p w:rsidR="00855CB3" w:rsidRPr="00855CB3" w:rsidRDefault="00FF4127" w:rsidP="00855CB3">
      <w:pPr>
        <w:pStyle w:val="Paragrafoelenco"/>
        <w:numPr>
          <w:ilvl w:val="0"/>
          <w:numId w:val="6"/>
        </w:numPr>
        <w:spacing w:after="0" w:line="388" w:lineRule="auto"/>
        <w:ind w:right="4456"/>
        <w:rPr>
          <w:rFonts w:ascii="Times New Roman" w:hAnsi="Times New Roman" w:cs="Times New Roman"/>
          <w:sz w:val="24"/>
          <w:szCs w:val="24"/>
        </w:rPr>
      </w:pPr>
      <w:r w:rsidRPr="00855CB3">
        <w:rPr>
          <w:rFonts w:ascii="Times New Roman" w:hAnsi="Times New Roman" w:cs="Times New Roman"/>
          <w:sz w:val="24"/>
          <w:szCs w:val="24"/>
        </w:rPr>
        <w:t>strumenti multimediali</w:t>
      </w:r>
    </w:p>
    <w:p w:rsidR="000F2257" w:rsidRPr="00855CB3" w:rsidRDefault="00FF4127" w:rsidP="00855CB3">
      <w:pPr>
        <w:pStyle w:val="Paragrafoelenco"/>
        <w:numPr>
          <w:ilvl w:val="0"/>
          <w:numId w:val="6"/>
        </w:numPr>
        <w:spacing w:after="0" w:line="388" w:lineRule="auto"/>
        <w:ind w:right="4456"/>
        <w:rPr>
          <w:rFonts w:ascii="Times New Roman" w:hAnsi="Times New Roman" w:cs="Times New Roman"/>
          <w:sz w:val="24"/>
          <w:szCs w:val="24"/>
        </w:rPr>
      </w:pPr>
      <w:r w:rsidRPr="00855CB3">
        <w:rPr>
          <w:rFonts w:ascii="Times New Roman" w:eastAsia="Arial" w:hAnsi="Times New Roman" w:cs="Times New Roman"/>
          <w:sz w:val="24"/>
          <w:szCs w:val="24"/>
        </w:rPr>
        <w:t xml:space="preserve"> </w:t>
      </w:r>
      <w:r w:rsidRPr="00855CB3">
        <w:rPr>
          <w:rFonts w:ascii="Times New Roman" w:hAnsi="Times New Roman" w:cs="Times New Roman"/>
          <w:sz w:val="24"/>
          <w:szCs w:val="24"/>
        </w:rPr>
        <w:t xml:space="preserve">schede </w:t>
      </w:r>
    </w:p>
    <w:p w:rsidR="00855CB3" w:rsidRPr="00855CB3" w:rsidRDefault="00FF4127" w:rsidP="00855CB3">
      <w:pPr>
        <w:pStyle w:val="Paragrafoelenco"/>
        <w:numPr>
          <w:ilvl w:val="0"/>
          <w:numId w:val="7"/>
        </w:numPr>
        <w:spacing w:after="0" w:line="387" w:lineRule="auto"/>
        <w:ind w:right="3715"/>
        <w:rPr>
          <w:rFonts w:ascii="Times New Roman" w:hAnsi="Times New Roman" w:cs="Times New Roman"/>
          <w:noProof/>
          <w:sz w:val="24"/>
          <w:szCs w:val="24"/>
        </w:rPr>
      </w:pPr>
      <w:r w:rsidRPr="00855CB3">
        <w:rPr>
          <w:rFonts w:ascii="Times New Roman" w:hAnsi="Times New Roman" w:cs="Times New Roman"/>
          <w:sz w:val="24"/>
          <w:szCs w:val="24"/>
        </w:rPr>
        <w:t xml:space="preserve">materiale di facile consumo; </w:t>
      </w:r>
    </w:p>
    <w:p w:rsidR="000F2257" w:rsidRPr="00855CB3" w:rsidRDefault="00FF4127" w:rsidP="00855CB3">
      <w:pPr>
        <w:pStyle w:val="Paragrafoelenco"/>
        <w:numPr>
          <w:ilvl w:val="0"/>
          <w:numId w:val="7"/>
        </w:numPr>
        <w:spacing w:after="0" w:line="387" w:lineRule="auto"/>
        <w:ind w:right="3715"/>
        <w:rPr>
          <w:rFonts w:ascii="Times New Roman" w:hAnsi="Times New Roman" w:cs="Times New Roman"/>
          <w:sz w:val="24"/>
          <w:szCs w:val="24"/>
        </w:rPr>
      </w:pPr>
      <w:r w:rsidRPr="00855CB3">
        <w:rPr>
          <w:rFonts w:ascii="Times New Roman" w:eastAsia="Arial" w:hAnsi="Times New Roman" w:cs="Times New Roman"/>
          <w:sz w:val="24"/>
          <w:szCs w:val="24"/>
        </w:rPr>
        <w:t xml:space="preserve"> </w:t>
      </w:r>
      <w:r w:rsidRPr="00855CB3">
        <w:rPr>
          <w:rFonts w:ascii="Times New Roman" w:hAnsi="Times New Roman" w:cs="Times New Roman"/>
          <w:sz w:val="24"/>
          <w:szCs w:val="24"/>
        </w:rPr>
        <w:t xml:space="preserve">favole, </w:t>
      </w:r>
      <w:r w:rsidR="001C1AA2">
        <w:rPr>
          <w:rFonts w:ascii="Times New Roman" w:hAnsi="Times New Roman" w:cs="Times New Roman"/>
          <w:sz w:val="24"/>
          <w:szCs w:val="24"/>
        </w:rPr>
        <w:t>racconti,</w:t>
      </w:r>
      <w:r w:rsidRPr="00855CB3">
        <w:rPr>
          <w:rFonts w:ascii="Times New Roman" w:hAnsi="Times New Roman" w:cs="Times New Roman"/>
          <w:sz w:val="24"/>
          <w:szCs w:val="24"/>
        </w:rPr>
        <w:t xml:space="preserve"> poesie... </w:t>
      </w:r>
    </w:p>
    <w:p w:rsidR="000F2257" w:rsidRPr="00FF4127" w:rsidRDefault="00FF4127">
      <w:pPr>
        <w:ind w:left="370" w:right="0"/>
        <w:rPr>
          <w:rFonts w:ascii="Times New Roman" w:hAnsi="Times New Roman" w:cs="Times New Roman"/>
          <w:sz w:val="24"/>
          <w:szCs w:val="24"/>
        </w:rPr>
      </w:pPr>
      <w:r w:rsidRPr="00FF4127">
        <w:rPr>
          <w:rFonts w:ascii="Times New Roman" w:hAnsi="Times New Roman" w:cs="Times New Roman"/>
          <w:noProof/>
          <w:sz w:val="24"/>
          <w:szCs w:val="24"/>
        </w:rPr>
        <w:drawing>
          <wp:inline distT="0" distB="0" distL="0" distR="0">
            <wp:extent cx="115824" cy="155448"/>
            <wp:effectExtent l="0" t="0" r="0" b="0"/>
            <wp:docPr id="492" name="Picture 492"/>
            <wp:cNvGraphicFramePr/>
            <a:graphic xmlns:a="http://schemas.openxmlformats.org/drawingml/2006/main">
              <a:graphicData uri="http://schemas.openxmlformats.org/drawingml/2006/picture">
                <pic:pic xmlns:pic="http://schemas.openxmlformats.org/drawingml/2006/picture">
                  <pic:nvPicPr>
                    <pic:cNvPr id="492" name="Picture 492"/>
                    <pic:cNvPicPr/>
                  </pic:nvPicPr>
                  <pic:blipFill>
                    <a:blip r:embed="rId12"/>
                    <a:stretch>
                      <a:fillRect/>
                    </a:stretch>
                  </pic:blipFill>
                  <pic:spPr>
                    <a:xfrm>
                      <a:off x="0" y="0"/>
                      <a:ext cx="115824" cy="155448"/>
                    </a:xfrm>
                    <a:prstGeom prst="rect">
                      <a:avLst/>
                    </a:prstGeom>
                  </pic:spPr>
                </pic:pic>
              </a:graphicData>
            </a:graphic>
          </wp:inline>
        </w:drawing>
      </w:r>
      <w:r w:rsidRPr="00FF4127">
        <w:rPr>
          <w:rFonts w:ascii="Times New Roman" w:eastAsia="Arial" w:hAnsi="Times New Roman" w:cs="Times New Roman"/>
          <w:sz w:val="24"/>
          <w:szCs w:val="24"/>
        </w:rPr>
        <w:t xml:space="preserve"> </w:t>
      </w:r>
      <w:r w:rsidRPr="00FF4127">
        <w:rPr>
          <w:rFonts w:ascii="Times New Roman" w:hAnsi="Times New Roman" w:cs="Times New Roman"/>
          <w:sz w:val="24"/>
          <w:szCs w:val="24"/>
        </w:rPr>
        <w:t>cooperative-</w:t>
      </w:r>
      <w:proofErr w:type="spellStart"/>
      <w:r w:rsidRPr="00FF4127">
        <w:rPr>
          <w:rFonts w:ascii="Times New Roman" w:hAnsi="Times New Roman" w:cs="Times New Roman"/>
          <w:sz w:val="24"/>
          <w:szCs w:val="24"/>
        </w:rPr>
        <w:t>learning</w:t>
      </w:r>
      <w:proofErr w:type="spellEnd"/>
      <w:r w:rsidRPr="00FF4127">
        <w:rPr>
          <w:rFonts w:ascii="Times New Roman" w:hAnsi="Times New Roman" w:cs="Times New Roman"/>
          <w:sz w:val="24"/>
          <w:szCs w:val="24"/>
        </w:rPr>
        <w:t xml:space="preserve">  </w:t>
      </w:r>
    </w:p>
    <w:p w:rsidR="000F2257" w:rsidRPr="00FF4127" w:rsidRDefault="00FF4127">
      <w:pPr>
        <w:pStyle w:val="Titolo2"/>
        <w:ind w:left="-5"/>
        <w:rPr>
          <w:rFonts w:ascii="Times New Roman" w:hAnsi="Times New Roman" w:cs="Times New Roman"/>
          <w:sz w:val="24"/>
          <w:szCs w:val="24"/>
        </w:rPr>
      </w:pPr>
      <w:r w:rsidRPr="00FF4127">
        <w:rPr>
          <w:rFonts w:ascii="Times New Roman" w:hAnsi="Times New Roman" w:cs="Times New Roman"/>
          <w:sz w:val="24"/>
          <w:szCs w:val="24"/>
        </w:rPr>
        <w:t>O</w:t>
      </w:r>
      <w:r w:rsidR="00855CB3">
        <w:rPr>
          <w:rFonts w:ascii="Times New Roman" w:hAnsi="Times New Roman" w:cs="Times New Roman"/>
          <w:sz w:val="24"/>
          <w:szCs w:val="24"/>
        </w:rPr>
        <w:t xml:space="preserve">pzione   di   tipo B: attività </w:t>
      </w:r>
      <w:r w:rsidRPr="00FF4127">
        <w:rPr>
          <w:rFonts w:ascii="Times New Roman" w:hAnsi="Times New Roman" w:cs="Times New Roman"/>
          <w:sz w:val="24"/>
          <w:szCs w:val="24"/>
        </w:rPr>
        <w:t>di studio e/o ricerca individuali con assistenza di personale docente</w:t>
      </w:r>
      <w:r w:rsidRPr="00FF4127">
        <w:rPr>
          <w:rFonts w:ascii="Times New Roman" w:hAnsi="Times New Roman" w:cs="Times New Roman"/>
          <w:b w:val="0"/>
          <w:sz w:val="24"/>
          <w:szCs w:val="24"/>
        </w:rPr>
        <w:t xml:space="preserve"> </w:t>
      </w:r>
    </w:p>
    <w:p w:rsidR="000F2257" w:rsidRDefault="00FF4127">
      <w:pPr>
        <w:ind w:left="-5" w:right="261"/>
        <w:rPr>
          <w:rFonts w:ascii="Times New Roman" w:hAnsi="Times New Roman" w:cs="Times New Roman"/>
          <w:sz w:val="24"/>
          <w:szCs w:val="24"/>
        </w:rPr>
      </w:pPr>
      <w:r w:rsidRPr="00FF4127">
        <w:rPr>
          <w:rFonts w:ascii="Times New Roman" w:hAnsi="Times New Roman" w:cs="Times New Roman"/>
          <w:sz w:val="24"/>
          <w:szCs w:val="24"/>
        </w:rPr>
        <w:t>Come previsto dalla normativa vigente in materia di attività alternativa all'insegnam</w:t>
      </w:r>
      <w:r w:rsidR="006D6BA9">
        <w:rPr>
          <w:rFonts w:ascii="Times New Roman" w:hAnsi="Times New Roman" w:cs="Times New Roman"/>
          <w:sz w:val="24"/>
          <w:szCs w:val="24"/>
        </w:rPr>
        <w:t>ento della religione cattolica,</w:t>
      </w:r>
      <w:r w:rsidRPr="00FF4127">
        <w:rPr>
          <w:rFonts w:ascii="Times New Roman" w:hAnsi="Times New Roman" w:cs="Times New Roman"/>
          <w:sz w:val="24"/>
          <w:szCs w:val="24"/>
        </w:rPr>
        <w:t xml:space="preserve"> l'</w:t>
      </w:r>
      <w:r w:rsidRPr="00FF4127">
        <w:rPr>
          <w:rFonts w:ascii="Times New Roman" w:hAnsi="Times New Roman" w:cs="Times New Roman"/>
          <w:b/>
          <w:sz w:val="24"/>
          <w:szCs w:val="24"/>
        </w:rPr>
        <w:t>opzione di tipo B</w:t>
      </w:r>
      <w:r w:rsidRPr="00FF4127">
        <w:rPr>
          <w:rFonts w:ascii="Times New Roman" w:hAnsi="Times New Roman" w:cs="Times New Roman"/>
          <w:sz w:val="24"/>
          <w:szCs w:val="24"/>
        </w:rPr>
        <w:t xml:space="preserve"> prevede attività di studio e/o ricerca individuali con assistenza del personale docente che si esplicano in attività di recupero/potenziamento di attività curricolari. Tali attività saranno concordate di volta in volta facendo riferimento ai bisogni dei singoli alunni. </w:t>
      </w:r>
    </w:p>
    <w:p w:rsidR="00450D48" w:rsidRDefault="00450D48">
      <w:pPr>
        <w:ind w:left="-5" w:right="261"/>
        <w:rPr>
          <w:rFonts w:ascii="Times New Roman" w:hAnsi="Times New Roman" w:cs="Times New Roman"/>
          <w:sz w:val="24"/>
          <w:szCs w:val="24"/>
        </w:rPr>
      </w:pPr>
      <w:r w:rsidRPr="00400B34">
        <w:rPr>
          <w:rFonts w:ascii="Times New Roman" w:hAnsi="Times New Roman" w:cs="Times New Roman"/>
          <w:sz w:val="24"/>
          <w:szCs w:val="24"/>
          <w:u w:val="single"/>
        </w:rPr>
        <w:t>Nei plessi di Scuola Primaria di Cervino e Forchia</w:t>
      </w:r>
      <w:r>
        <w:rPr>
          <w:rFonts w:ascii="Times New Roman" w:hAnsi="Times New Roman" w:cs="Times New Roman"/>
          <w:sz w:val="24"/>
          <w:szCs w:val="24"/>
        </w:rPr>
        <w:t xml:space="preserve"> e nei </w:t>
      </w:r>
      <w:r w:rsidRPr="00400B34">
        <w:rPr>
          <w:rFonts w:ascii="Times New Roman" w:hAnsi="Times New Roman" w:cs="Times New Roman"/>
          <w:sz w:val="24"/>
          <w:szCs w:val="24"/>
          <w:u w:val="single"/>
        </w:rPr>
        <w:t>due plessi di Scuola dell’Infanzia</w:t>
      </w:r>
      <w:r>
        <w:rPr>
          <w:rFonts w:ascii="Times New Roman" w:hAnsi="Times New Roman" w:cs="Times New Roman"/>
          <w:sz w:val="24"/>
          <w:szCs w:val="24"/>
        </w:rPr>
        <w:t xml:space="preserve"> dove non c’è la sezione o classe parallela, l’alunno svolgerà attività alternativa </w:t>
      </w:r>
      <w:r w:rsidR="00400B34">
        <w:rPr>
          <w:rFonts w:ascii="Times New Roman" w:hAnsi="Times New Roman" w:cs="Times New Roman"/>
          <w:sz w:val="24"/>
          <w:szCs w:val="24"/>
        </w:rPr>
        <w:t xml:space="preserve">seguendo il progetto descritto in precedenza, </w:t>
      </w:r>
      <w:r w:rsidR="001C1AA2">
        <w:rPr>
          <w:rFonts w:ascii="Times New Roman" w:hAnsi="Times New Roman" w:cs="Times New Roman"/>
          <w:sz w:val="24"/>
          <w:szCs w:val="24"/>
        </w:rPr>
        <w:t>con il</w:t>
      </w:r>
      <w:r>
        <w:rPr>
          <w:rFonts w:ascii="Times New Roman" w:hAnsi="Times New Roman" w:cs="Times New Roman"/>
          <w:sz w:val="24"/>
          <w:szCs w:val="24"/>
        </w:rPr>
        <w:t xml:space="preserve"> docente in compresenza</w:t>
      </w:r>
      <w:r w:rsidR="00A13073">
        <w:rPr>
          <w:rFonts w:ascii="Times New Roman" w:hAnsi="Times New Roman" w:cs="Times New Roman"/>
          <w:sz w:val="24"/>
          <w:szCs w:val="24"/>
        </w:rPr>
        <w:t xml:space="preserve"> che provvederà alla compilazione della nota di valutazione</w:t>
      </w:r>
      <w:r>
        <w:rPr>
          <w:rFonts w:ascii="Times New Roman" w:hAnsi="Times New Roman" w:cs="Times New Roman"/>
          <w:sz w:val="24"/>
          <w:szCs w:val="24"/>
        </w:rPr>
        <w:t>.</w:t>
      </w:r>
    </w:p>
    <w:p w:rsidR="00450D48" w:rsidRDefault="00450D48">
      <w:pPr>
        <w:ind w:left="-5" w:right="261"/>
        <w:rPr>
          <w:rFonts w:ascii="Times New Roman" w:hAnsi="Times New Roman" w:cs="Times New Roman"/>
          <w:sz w:val="24"/>
          <w:szCs w:val="24"/>
        </w:rPr>
      </w:pPr>
      <w:r w:rsidRPr="00400B34">
        <w:rPr>
          <w:rFonts w:ascii="Times New Roman" w:hAnsi="Times New Roman" w:cs="Times New Roman"/>
          <w:sz w:val="24"/>
          <w:szCs w:val="24"/>
          <w:u w:val="single"/>
        </w:rPr>
        <w:t xml:space="preserve">Nel plesso di </w:t>
      </w:r>
      <w:r w:rsidR="00400B34">
        <w:rPr>
          <w:rFonts w:ascii="Times New Roman" w:hAnsi="Times New Roman" w:cs="Times New Roman"/>
          <w:sz w:val="24"/>
          <w:szCs w:val="24"/>
          <w:u w:val="single"/>
        </w:rPr>
        <w:t xml:space="preserve">Scuola Primaria di </w:t>
      </w:r>
      <w:r w:rsidRPr="00400B34">
        <w:rPr>
          <w:rFonts w:ascii="Times New Roman" w:hAnsi="Times New Roman" w:cs="Times New Roman"/>
          <w:sz w:val="24"/>
          <w:szCs w:val="24"/>
          <w:u w:val="single"/>
        </w:rPr>
        <w:t>Messercola</w:t>
      </w:r>
      <w:r>
        <w:rPr>
          <w:rFonts w:ascii="Times New Roman" w:hAnsi="Times New Roman" w:cs="Times New Roman"/>
          <w:sz w:val="24"/>
          <w:szCs w:val="24"/>
        </w:rPr>
        <w:t xml:space="preserve">, il ragazzo si sposterà </w:t>
      </w:r>
      <w:r w:rsidR="00400B34">
        <w:rPr>
          <w:rFonts w:ascii="Times New Roman" w:hAnsi="Times New Roman" w:cs="Times New Roman"/>
          <w:sz w:val="24"/>
          <w:szCs w:val="24"/>
        </w:rPr>
        <w:t>nella classe parallela dove sv</w:t>
      </w:r>
      <w:r w:rsidR="009D6603">
        <w:rPr>
          <w:rFonts w:ascii="Times New Roman" w:hAnsi="Times New Roman" w:cs="Times New Roman"/>
          <w:sz w:val="24"/>
          <w:szCs w:val="24"/>
        </w:rPr>
        <w:t>olgerà attività di recupero/pote</w:t>
      </w:r>
      <w:r w:rsidR="00400B34">
        <w:rPr>
          <w:rFonts w:ascii="Times New Roman" w:hAnsi="Times New Roman" w:cs="Times New Roman"/>
          <w:sz w:val="24"/>
          <w:szCs w:val="24"/>
        </w:rPr>
        <w:t>nziamento e sarà cura del consiglio di interclasse provvedere alla compilazione della nota di valutazione.</w:t>
      </w:r>
    </w:p>
    <w:p w:rsidR="00A13073" w:rsidRDefault="00400B34" w:rsidP="00A13073">
      <w:pPr>
        <w:ind w:left="-5" w:right="261"/>
        <w:rPr>
          <w:rFonts w:ascii="Times New Roman" w:hAnsi="Times New Roman" w:cs="Times New Roman"/>
          <w:sz w:val="24"/>
          <w:szCs w:val="24"/>
        </w:rPr>
      </w:pPr>
      <w:r>
        <w:rPr>
          <w:rFonts w:ascii="Times New Roman" w:hAnsi="Times New Roman" w:cs="Times New Roman"/>
          <w:sz w:val="24"/>
          <w:szCs w:val="24"/>
          <w:u w:val="single"/>
        </w:rPr>
        <w:t>Per la Scuola Secondaria di Primo Grado</w:t>
      </w:r>
      <w:r>
        <w:rPr>
          <w:rFonts w:ascii="Times New Roman" w:hAnsi="Times New Roman" w:cs="Times New Roman"/>
          <w:sz w:val="24"/>
          <w:szCs w:val="24"/>
        </w:rPr>
        <w:t xml:space="preserve"> </w:t>
      </w:r>
      <w:r w:rsidR="00DC77BA">
        <w:rPr>
          <w:rFonts w:ascii="Times New Roman" w:hAnsi="Times New Roman" w:cs="Times New Roman"/>
          <w:sz w:val="24"/>
          <w:szCs w:val="24"/>
        </w:rPr>
        <w:t xml:space="preserve">per </w:t>
      </w:r>
      <w:r>
        <w:rPr>
          <w:rFonts w:ascii="Times New Roman" w:hAnsi="Times New Roman" w:cs="Times New Roman"/>
          <w:sz w:val="24"/>
          <w:szCs w:val="24"/>
        </w:rPr>
        <w:t>i ragazzi che usciranno dalla classe saranno previste attività di studio e/o ricerca di gruppo con assistenza del personale docente di potenziamento</w:t>
      </w:r>
      <w:r w:rsidR="00DC77BA">
        <w:rPr>
          <w:rFonts w:ascii="Times New Roman" w:hAnsi="Times New Roman" w:cs="Times New Roman"/>
          <w:sz w:val="24"/>
          <w:szCs w:val="24"/>
        </w:rPr>
        <w:t>, oppure andranno nelle classi parallele</w:t>
      </w:r>
      <w:r w:rsidR="00A13073">
        <w:rPr>
          <w:rFonts w:ascii="Times New Roman" w:hAnsi="Times New Roman" w:cs="Times New Roman"/>
          <w:sz w:val="24"/>
          <w:szCs w:val="24"/>
        </w:rPr>
        <w:t xml:space="preserve"> dove rafforzeranno le competenze di base (riferite alle materie di italiano, matematica e lingue) e sarà cura del consiglio di classe provvedere alla compilazione della nota di valutazione.</w:t>
      </w:r>
    </w:p>
    <w:p w:rsidR="00E348F7" w:rsidRPr="00A13073" w:rsidRDefault="00F92811" w:rsidP="00A13073">
      <w:pPr>
        <w:ind w:left="-5" w:right="261"/>
        <w:rPr>
          <w:rFonts w:ascii="Times New Roman" w:hAnsi="Times New Roman" w:cs="Times New Roman"/>
          <w:sz w:val="24"/>
          <w:szCs w:val="24"/>
        </w:rPr>
      </w:pPr>
      <w:r w:rsidRPr="00A13073">
        <w:rPr>
          <w:rFonts w:ascii="Times New Roman" w:hAnsi="Times New Roman" w:cs="Times New Roman"/>
          <w:sz w:val="24"/>
          <w:szCs w:val="24"/>
        </w:rPr>
        <w:lastRenderedPageBreak/>
        <w:t>Attività da svolgersi</w:t>
      </w:r>
      <w:r w:rsidR="00E348F7" w:rsidRPr="00A13073">
        <w:rPr>
          <w:rFonts w:ascii="Times New Roman" w:hAnsi="Times New Roman" w:cs="Times New Roman"/>
          <w:sz w:val="24"/>
          <w:szCs w:val="24"/>
        </w:rPr>
        <w:t xml:space="preserve"> nei locali scolastici in modo coerente con le finalità della scuola, il capo di istituto deve sottoporre all'esame ed alle deliberazioni degli organi collegiali la necessità di attrezzare spazi, ove possibile, nonché organizzare servizi, assicurando idonea assistenza agli alunni, compito questo che discende dalla natura stessa dell'istituzione scolastica.</w:t>
      </w:r>
    </w:p>
    <w:p w:rsidR="00E348F7" w:rsidRPr="009D6603" w:rsidRDefault="00E348F7" w:rsidP="00E348F7">
      <w:pPr>
        <w:pStyle w:val="NormaleWeb"/>
        <w:shd w:val="clear" w:color="auto" w:fill="FFFFFF"/>
        <w:spacing w:before="0" w:beforeAutospacing="0" w:after="192" w:afterAutospacing="0"/>
        <w:textAlignment w:val="baseline"/>
      </w:pPr>
      <w:r w:rsidRPr="009D6603">
        <w:t>L'assistenza può configurarsi come attività volta ad offrire contributi formativi ed opportunità di riflessione per corrispondere agli interessi anche di natura applicativa che siano eventualmente rappresentati dagli studenti.</w:t>
      </w:r>
    </w:p>
    <w:p w:rsidR="00E348F7" w:rsidRPr="009D6603" w:rsidRDefault="00E348F7" w:rsidP="00E348F7">
      <w:pPr>
        <w:pStyle w:val="NormaleWeb"/>
        <w:shd w:val="clear" w:color="auto" w:fill="FFFFFF"/>
        <w:spacing w:before="0" w:beforeAutospacing="0" w:after="192" w:afterAutospacing="0"/>
        <w:textAlignment w:val="baseline"/>
      </w:pPr>
      <w:r w:rsidRPr="009D6603">
        <w:t>Infatti non si esclude la possibilità che gli studenti stessi segnalino propri bisogni formativi, nonché le modalità di intervento della scuola.</w:t>
      </w:r>
    </w:p>
    <w:p w:rsidR="00E348F7" w:rsidRPr="009D6603" w:rsidRDefault="00E348F7" w:rsidP="00E348F7">
      <w:pPr>
        <w:pStyle w:val="NormaleWeb"/>
        <w:shd w:val="clear" w:color="auto" w:fill="FFFFFF"/>
        <w:spacing w:before="0" w:beforeAutospacing="0" w:after="192" w:afterAutospacing="0"/>
        <w:textAlignment w:val="baseline"/>
      </w:pPr>
      <w:r w:rsidRPr="009D6603">
        <w:t>Per quanto attiene la scuola materna, non può non raccomandarsi vivamente che nelle suddette scuole lo svolgimento delle attività educative si realizzi avendo ogni cura affinché i bambini non avvertano alcuna forma di disagio psicologico e relazionale per le differenti scelte operate dai genitori. Allo scopo può rivelarsi utile articolare le sezioni in gruppi, quale fatto ordinario di organizzazione della attività didattica.</w:t>
      </w:r>
    </w:p>
    <w:p w:rsidR="00E348F7" w:rsidRPr="009D6603" w:rsidRDefault="00E348F7">
      <w:pPr>
        <w:ind w:left="-5" w:right="261"/>
        <w:rPr>
          <w:rFonts w:ascii="Times New Roman" w:hAnsi="Times New Roman" w:cs="Times New Roman"/>
          <w:color w:val="auto"/>
          <w:sz w:val="24"/>
          <w:szCs w:val="24"/>
        </w:rPr>
      </w:pPr>
    </w:p>
    <w:p w:rsidR="001F3136" w:rsidRPr="009D6603" w:rsidRDefault="001F3136" w:rsidP="001F3136">
      <w:pPr>
        <w:pStyle w:val="NormaleWeb"/>
        <w:shd w:val="clear" w:color="auto" w:fill="FFFFFF"/>
        <w:spacing w:before="0" w:beforeAutospacing="0" w:after="0" w:afterAutospacing="0"/>
        <w:textAlignment w:val="baseline"/>
        <w:rPr>
          <w:rStyle w:val="Enfasigrassetto"/>
          <w:rFonts w:ascii="inherit" w:eastAsia="Calibri" w:hAnsi="inherit"/>
          <w:bdr w:val="none" w:sz="0" w:space="0" w:color="auto" w:frame="1"/>
        </w:rPr>
      </w:pPr>
      <w:r w:rsidRPr="009D6603">
        <w:rPr>
          <w:rStyle w:val="Enfasigrassetto"/>
          <w:rFonts w:ascii="inherit" w:eastAsia="Calibri" w:hAnsi="inherit"/>
          <w:bdr w:val="none" w:sz="0" w:space="0" w:color="auto" w:frame="1"/>
        </w:rPr>
        <w:t>Valutazione</w:t>
      </w:r>
    </w:p>
    <w:p w:rsidR="006D6BA9" w:rsidRPr="009D6603" w:rsidRDefault="006D6BA9" w:rsidP="001F3136">
      <w:pPr>
        <w:pStyle w:val="NormaleWeb"/>
        <w:shd w:val="clear" w:color="auto" w:fill="FFFFFF"/>
        <w:spacing w:before="0" w:beforeAutospacing="0" w:after="0" w:afterAutospacing="0"/>
        <w:textAlignment w:val="baseline"/>
      </w:pPr>
    </w:p>
    <w:p w:rsidR="001F3136" w:rsidRPr="009D6603" w:rsidRDefault="001F3136" w:rsidP="001F3136">
      <w:pPr>
        <w:pStyle w:val="NormaleWeb"/>
        <w:shd w:val="clear" w:color="auto" w:fill="FFFFFF"/>
        <w:spacing w:before="0" w:beforeAutospacing="0" w:after="192" w:afterAutospacing="0"/>
        <w:textAlignment w:val="baseline"/>
      </w:pPr>
      <w:r w:rsidRPr="009D6603">
        <w:t>Il decreto n. 62/2017, recante norme in materia di valutazione e certificazione delle competenze nel pri</w:t>
      </w:r>
      <w:r w:rsidR="00F92811" w:rsidRPr="009D6603">
        <w:t>mo ciclo ed esami di Stato, ha </w:t>
      </w:r>
      <w:r w:rsidRPr="009D6603">
        <w:t>introdotto delle novità riguardo alla valutazione di dette attività.</w:t>
      </w:r>
    </w:p>
    <w:p w:rsidR="001F3136" w:rsidRPr="009D6603" w:rsidRDefault="001F3136" w:rsidP="001F3136">
      <w:pPr>
        <w:pStyle w:val="NormaleWeb"/>
        <w:shd w:val="clear" w:color="auto" w:fill="FFFFFF"/>
        <w:spacing w:before="0" w:beforeAutospacing="0" w:after="192" w:afterAutospacing="0"/>
        <w:textAlignment w:val="baseline"/>
      </w:pPr>
      <w:r w:rsidRPr="009D6603">
        <w:t xml:space="preserve">Secondo il nuovo dettato normativo, le attività alternative all’insegnamento di religione cattolica, per gli studenti che se ne avvalgono, sono oggetto di valutazione espressa con un giudizio sintetico sull’interesse manifestato </w:t>
      </w:r>
      <w:proofErr w:type="gramStart"/>
      <w:r w:rsidRPr="009D6603">
        <w:t>e</w:t>
      </w:r>
      <w:proofErr w:type="gramEnd"/>
      <w:r w:rsidRPr="009D6603">
        <w:t xml:space="preserve"> i livelli di apprendimento raggiunti.</w:t>
      </w:r>
    </w:p>
    <w:p w:rsidR="001F3136" w:rsidRDefault="001F3136" w:rsidP="001F3136">
      <w:pPr>
        <w:pStyle w:val="NormaleWeb"/>
        <w:shd w:val="clear" w:color="auto" w:fill="FFFFFF"/>
        <w:spacing w:before="0" w:beforeAutospacing="0" w:after="192" w:afterAutospacing="0"/>
        <w:textAlignment w:val="baseline"/>
      </w:pPr>
      <w:r w:rsidRPr="009D6603">
        <w:t>La valutazione è riportata su una nota distinta.</w:t>
      </w:r>
      <w:r w:rsidR="00A40CD7" w:rsidRPr="009D6603">
        <w:t xml:space="preserve"> (</w:t>
      </w:r>
      <w:r w:rsidR="00A40CD7" w:rsidRPr="008A303F">
        <w:t>in allegato</w:t>
      </w:r>
      <w:r w:rsidR="008A303F" w:rsidRPr="008A303F">
        <w:t xml:space="preserve"> la nota della Primaria a.s.2019</w:t>
      </w:r>
      <w:r w:rsidR="00DB5382">
        <w:t>/20</w:t>
      </w:r>
      <w:r w:rsidR="008A303F">
        <w:t>20</w:t>
      </w:r>
      <w:r w:rsidR="00F92811" w:rsidRPr="009D6603">
        <w:t>)</w:t>
      </w:r>
    </w:p>
    <w:p w:rsidR="0088140E" w:rsidRPr="009D6603" w:rsidRDefault="005E685F" w:rsidP="001F3136">
      <w:pPr>
        <w:pStyle w:val="NormaleWeb"/>
        <w:shd w:val="clear" w:color="auto" w:fill="FFFFFF"/>
        <w:spacing w:before="0" w:beforeAutospacing="0" w:after="192" w:afterAutospacing="0"/>
        <w:textAlignment w:val="baseline"/>
      </w:pPr>
      <w:r>
        <w:t>Approvato dal Collegio dei Docenti del 28 ottobre 2019 verbale n.4 delibera n.6</w:t>
      </w:r>
    </w:p>
    <w:p w:rsidR="005E685F" w:rsidRDefault="005E685F" w:rsidP="001F3136">
      <w:pPr>
        <w:pStyle w:val="NormaleWeb"/>
        <w:shd w:val="clear" w:color="auto" w:fill="FFFFFF"/>
        <w:spacing w:before="0" w:beforeAutospacing="0" w:after="192" w:afterAutospacing="0"/>
        <w:textAlignment w:val="baseline"/>
      </w:pPr>
    </w:p>
    <w:p w:rsidR="005E685F" w:rsidRDefault="005E685F" w:rsidP="001F3136">
      <w:pPr>
        <w:pStyle w:val="NormaleWeb"/>
        <w:shd w:val="clear" w:color="auto" w:fill="FFFFFF"/>
        <w:spacing w:before="0" w:beforeAutospacing="0" w:after="192" w:afterAutospacing="0"/>
        <w:textAlignment w:val="baseline"/>
      </w:pPr>
    </w:p>
    <w:p w:rsidR="0088140E" w:rsidRPr="009D6603" w:rsidRDefault="008A303F" w:rsidP="001F3136">
      <w:pPr>
        <w:pStyle w:val="NormaleWeb"/>
        <w:shd w:val="clear" w:color="auto" w:fill="FFFFFF"/>
        <w:spacing w:before="0" w:beforeAutospacing="0" w:after="192" w:afterAutospacing="0"/>
        <w:textAlignment w:val="baseline"/>
      </w:pPr>
      <w:proofErr w:type="gramStart"/>
      <w:r>
        <w:t xml:space="preserve">Cervino,   </w:t>
      </w:r>
      <w:proofErr w:type="gramEnd"/>
      <w:r w:rsidR="00A13073">
        <w:t xml:space="preserve"> </w:t>
      </w:r>
      <w:r w:rsidR="005E685F">
        <w:t xml:space="preserve">28 </w:t>
      </w:r>
      <w:bookmarkStart w:id="0" w:name="_GoBack"/>
      <w:bookmarkEnd w:id="0"/>
      <w:r w:rsidR="0088140E" w:rsidRPr="009D6603">
        <w:t>ottobre 201</w:t>
      </w:r>
      <w:r>
        <w:t>9</w:t>
      </w:r>
      <w:r w:rsidR="0088140E" w:rsidRPr="009D6603">
        <w:t xml:space="preserve">                                                                        La referente  </w:t>
      </w:r>
    </w:p>
    <w:p w:rsidR="001F3136" w:rsidRPr="009D6603" w:rsidRDefault="0088140E" w:rsidP="001F3136">
      <w:pPr>
        <w:pStyle w:val="NormaleWeb"/>
        <w:shd w:val="clear" w:color="auto" w:fill="FFFFFF"/>
        <w:spacing w:before="0" w:beforeAutospacing="0" w:after="192" w:afterAutospacing="0"/>
        <w:textAlignment w:val="baseline"/>
      </w:pPr>
      <w:r w:rsidRPr="009D6603">
        <w:t xml:space="preserve">                                                                                                         Rivetti Maria Rosaria</w:t>
      </w:r>
    </w:p>
    <w:p w:rsidR="000F2257" w:rsidRPr="009D6603" w:rsidRDefault="00FF4127" w:rsidP="00FF4127">
      <w:pPr>
        <w:spacing w:after="192" w:line="385" w:lineRule="auto"/>
        <w:ind w:left="0" w:right="9557" w:firstLine="0"/>
        <w:rPr>
          <w:b/>
          <w:color w:val="auto"/>
        </w:rPr>
      </w:pPr>
      <w:r w:rsidRPr="009D6603">
        <w:rPr>
          <w:b/>
          <w:color w:val="auto"/>
        </w:rPr>
        <w:t xml:space="preserve"> </w:t>
      </w:r>
    </w:p>
    <w:p w:rsidR="0088140E" w:rsidRPr="009D6603" w:rsidRDefault="0088140E" w:rsidP="00FF4127">
      <w:pPr>
        <w:spacing w:after="192" w:line="385" w:lineRule="auto"/>
        <w:ind w:left="0" w:right="9557" w:firstLine="0"/>
        <w:rPr>
          <w:color w:val="auto"/>
        </w:rPr>
      </w:pPr>
    </w:p>
    <w:sectPr w:rsidR="0088140E" w:rsidRPr="009D6603" w:rsidSect="00970A47">
      <w:headerReference w:type="default" r:id="rId13"/>
      <w:pgSz w:w="11904" w:h="16838"/>
      <w:pgMar w:top="1560" w:right="1133" w:bottom="1135"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C74" w:rsidRDefault="006A1C74" w:rsidP="00B068A0">
      <w:pPr>
        <w:spacing w:after="0" w:line="240" w:lineRule="auto"/>
      </w:pPr>
      <w:r>
        <w:separator/>
      </w:r>
    </w:p>
  </w:endnote>
  <w:endnote w:type="continuationSeparator" w:id="0">
    <w:p w:rsidR="006A1C74" w:rsidRDefault="006A1C74" w:rsidP="00B0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C74" w:rsidRDefault="006A1C74" w:rsidP="00B068A0">
      <w:pPr>
        <w:spacing w:after="0" w:line="240" w:lineRule="auto"/>
      </w:pPr>
      <w:r>
        <w:separator/>
      </w:r>
    </w:p>
  </w:footnote>
  <w:footnote w:type="continuationSeparator" w:id="0">
    <w:p w:rsidR="006A1C74" w:rsidRDefault="006A1C74" w:rsidP="00B06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920998"/>
      <w:docPartObj>
        <w:docPartGallery w:val="Page Numbers (Margins)"/>
        <w:docPartUnique/>
      </w:docPartObj>
    </w:sdtPr>
    <w:sdtEndPr/>
    <w:sdtContent>
      <w:p w:rsidR="00577BE4" w:rsidRDefault="00577BE4">
        <w:pPr>
          <w:pStyle w:val="Intestazione"/>
        </w:pPr>
        <w:r>
          <w:rPr>
            <w:noProof/>
          </w:rPr>
          <mc:AlternateContent>
            <mc:Choice Requires="wpg">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2" name="Grup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BE4" w:rsidRDefault="00577BE4">
                                <w:pPr>
                                  <w:pStyle w:val="Intestazione"/>
                                  <w:jc w:val="center"/>
                                </w:pPr>
                                <w:r>
                                  <w:rPr>
                                    <w:color w:val="auto"/>
                                    <w:sz w:val="22"/>
                                  </w:rPr>
                                  <w:fldChar w:fldCharType="begin"/>
                                </w:r>
                                <w:r>
                                  <w:instrText>PAGE    \* MERGEFORMAT</w:instrText>
                                </w:r>
                                <w:r>
                                  <w:rPr>
                                    <w:color w:val="auto"/>
                                    <w:sz w:val="22"/>
                                  </w:rPr>
                                  <w:fldChar w:fldCharType="separate"/>
                                </w:r>
                                <w:r w:rsidR="005E685F" w:rsidRPr="005E685F">
                                  <w:rPr>
                                    <w:rStyle w:val="Numeropagina"/>
                                    <w:b/>
                                    <w:bCs/>
                                    <w:noProof/>
                                    <w:color w:val="7F5F00" w:themeColor="accent4" w:themeShade="7F"/>
                                    <w:sz w:val="16"/>
                                    <w:szCs w:val="16"/>
                                  </w:rPr>
                                  <w:t>6</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14" name="Group 72"/>
                          <wpg:cNvGrpSpPr>
                            <a:grpSpLocks/>
                          </wpg:cNvGrpSpPr>
                          <wpg:grpSpPr bwMode="auto">
                            <a:xfrm>
                              <a:off x="886" y="3255"/>
                              <a:ext cx="374" cy="374"/>
                              <a:chOff x="1453" y="14832"/>
                              <a:chExt cx="374" cy="374"/>
                            </a:xfrm>
                          </wpg:grpSpPr>
                          <wps:wsp>
                            <wps:cNvPr id="1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12"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DwR9QYOBAAA&#10;0w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OuwAAAANsAAAAPAAAAZHJzL2Rvd25yZXYueG1sRE/NisIw&#10;EL4L+w5hFryIpruC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2ARjrsAAAADbAAAADwAAAAAA&#10;AAAAAAAAAAAHAgAAZHJzL2Rvd25yZXYueG1sUEsFBgAAAAADAAMAtwAAAPQCAAAAAA==&#10;" filled="f" stroked="f">
                    <v:textbox inset="0,0,0,0">
                      <w:txbxContent>
                        <w:p w:rsidR="00577BE4" w:rsidRDefault="00577BE4">
                          <w:pPr>
                            <w:pStyle w:val="Intestazione"/>
                            <w:jc w:val="center"/>
                          </w:pPr>
                          <w:r>
                            <w:rPr>
                              <w:color w:val="auto"/>
                              <w:sz w:val="22"/>
                            </w:rPr>
                            <w:fldChar w:fldCharType="begin"/>
                          </w:r>
                          <w:r>
                            <w:instrText>PAGE    \* MERGEFORMAT</w:instrText>
                          </w:r>
                          <w:r>
                            <w:rPr>
                              <w:color w:val="auto"/>
                              <w:sz w:val="22"/>
                            </w:rPr>
                            <w:fldChar w:fldCharType="separate"/>
                          </w:r>
                          <w:r w:rsidR="005E685F" w:rsidRPr="005E685F">
                            <w:rPr>
                              <w:rStyle w:val="Numeropagina"/>
                              <w:b/>
                              <w:bCs/>
                              <w:noProof/>
                              <w:color w:val="7F5F00" w:themeColor="accent4" w:themeShade="7F"/>
                              <w:sz w:val="16"/>
                              <w:szCs w:val="16"/>
                            </w:rPr>
                            <w:t>6</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20535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76.5pt;visibility:visible" o:bullet="t">
        <v:imagedata r:id="rId1" o:title=""/>
      </v:shape>
    </w:pict>
  </w:numPicBullet>
  <w:abstractNum w:abstractNumId="0" w15:restartNumberingAfterBreak="0">
    <w:nsid w:val="30BD7821"/>
    <w:multiLevelType w:val="hybridMultilevel"/>
    <w:tmpl w:val="C7FA3B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8F7CE8"/>
    <w:multiLevelType w:val="hybridMultilevel"/>
    <w:tmpl w:val="3DBCC4CC"/>
    <w:lvl w:ilvl="0" w:tplc="4A204182">
      <w:start w:val="1"/>
      <w:numFmt w:val="upperRoman"/>
      <w:pStyle w:val="Titolo1"/>
      <w:lvlText w:val="%1"/>
      <w:lvlJc w:val="left"/>
      <w:pPr>
        <w:ind w:left="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1" w:tplc="9D1A70B8">
      <w:start w:val="1"/>
      <w:numFmt w:val="lowerLetter"/>
      <w:lvlText w:val="%2"/>
      <w:lvlJc w:val="left"/>
      <w:pPr>
        <w:ind w:left="10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2" w:tplc="DDB4F672">
      <w:start w:val="1"/>
      <w:numFmt w:val="lowerRoman"/>
      <w:lvlText w:val="%3"/>
      <w:lvlJc w:val="left"/>
      <w:pPr>
        <w:ind w:left="18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3" w:tplc="F5AC8F9A">
      <w:start w:val="1"/>
      <w:numFmt w:val="decimal"/>
      <w:lvlText w:val="%4"/>
      <w:lvlJc w:val="left"/>
      <w:pPr>
        <w:ind w:left="25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4" w:tplc="A2C6069E">
      <w:start w:val="1"/>
      <w:numFmt w:val="lowerLetter"/>
      <w:lvlText w:val="%5"/>
      <w:lvlJc w:val="left"/>
      <w:pPr>
        <w:ind w:left="324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5" w:tplc="4B08EA76">
      <w:start w:val="1"/>
      <w:numFmt w:val="lowerRoman"/>
      <w:lvlText w:val="%6"/>
      <w:lvlJc w:val="left"/>
      <w:pPr>
        <w:ind w:left="396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6" w:tplc="64A8FECA">
      <w:start w:val="1"/>
      <w:numFmt w:val="decimal"/>
      <w:lvlText w:val="%7"/>
      <w:lvlJc w:val="left"/>
      <w:pPr>
        <w:ind w:left="46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7" w:tplc="2646A926">
      <w:start w:val="1"/>
      <w:numFmt w:val="lowerLetter"/>
      <w:lvlText w:val="%8"/>
      <w:lvlJc w:val="left"/>
      <w:pPr>
        <w:ind w:left="54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8" w:tplc="AF38973A">
      <w:start w:val="1"/>
      <w:numFmt w:val="lowerRoman"/>
      <w:lvlText w:val="%9"/>
      <w:lvlJc w:val="left"/>
      <w:pPr>
        <w:ind w:left="61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abstractNum>
  <w:abstractNum w:abstractNumId="2" w15:restartNumberingAfterBreak="0">
    <w:nsid w:val="4121560C"/>
    <w:multiLevelType w:val="hybridMultilevel"/>
    <w:tmpl w:val="8746E9D8"/>
    <w:lvl w:ilvl="0" w:tplc="04100017">
      <w:start w:val="1"/>
      <w:numFmt w:val="lowerLetter"/>
      <w:lvlText w:val="%1)"/>
      <w:lvlJc w:val="left"/>
      <w:pPr>
        <w:ind w:left="345" w:hanging="360"/>
      </w:pPr>
      <w:rPr>
        <w:rFonts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3" w15:restartNumberingAfterBreak="0">
    <w:nsid w:val="41952B7F"/>
    <w:multiLevelType w:val="hybridMultilevel"/>
    <w:tmpl w:val="EAC8A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96092F"/>
    <w:multiLevelType w:val="hybridMultilevel"/>
    <w:tmpl w:val="FD60E022"/>
    <w:lvl w:ilvl="0" w:tplc="01B4B648">
      <w:start w:val="1"/>
      <w:numFmt w:val="lowerLetter"/>
      <w:lvlText w:val="%1)"/>
      <w:lvlJc w:val="left"/>
      <w:pPr>
        <w:ind w:left="1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1" w:tplc="8ECA7006">
      <w:start w:val="1"/>
      <w:numFmt w:val="lowerLetter"/>
      <w:lvlText w:val="%2"/>
      <w:lvlJc w:val="left"/>
      <w:pPr>
        <w:ind w:left="108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2" w:tplc="392A848A">
      <w:start w:val="1"/>
      <w:numFmt w:val="lowerRoman"/>
      <w:lvlText w:val="%3"/>
      <w:lvlJc w:val="left"/>
      <w:pPr>
        <w:ind w:left="180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3" w:tplc="1DD8619A">
      <w:start w:val="1"/>
      <w:numFmt w:val="decimal"/>
      <w:lvlText w:val="%4"/>
      <w:lvlJc w:val="left"/>
      <w:pPr>
        <w:ind w:left="252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4" w:tplc="AAA64928">
      <w:start w:val="1"/>
      <w:numFmt w:val="lowerLetter"/>
      <w:lvlText w:val="%5"/>
      <w:lvlJc w:val="left"/>
      <w:pPr>
        <w:ind w:left="324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5" w:tplc="DD5CC4C6">
      <w:start w:val="1"/>
      <w:numFmt w:val="lowerRoman"/>
      <w:lvlText w:val="%6"/>
      <w:lvlJc w:val="left"/>
      <w:pPr>
        <w:ind w:left="396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6" w:tplc="7CEAAEBE">
      <w:start w:val="1"/>
      <w:numFmt w:val="decimal"/>
      <w:lvlText w:val="%7"/>
      <w:lvlJc w:val="left"/>
      <w:pPr>
        <w:ind w:left="468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7" w:tplc="2BA48B64">
      <w:start w:val="1"/>
      <w:numFmt w:val="lowerLetter"/>
      <w:lvlText w:val="%8"/>
      <w:lvlJc w:val="left"/>
      <w:pPr>
        <w:ind w:left="540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8" w:tplc="EAD45176">
      <w:start w:val="1"/>
      <w:numFmt w:val="lowerRoman"/>
      <w:lvlText w:val="%9"/>
      <w:lvlJc w:val="left"/>
      <w:pPr>
        <w:ind w:left="612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4C40020C"/>
    <w:multiLevelType w:val="hybridMultilevel"/>
    <w:tmpl w:val="75466204"/>
    <w:lvl w:ilvl="0" w:tplc="987E9EAA">
      <w:start w:val="1"/>
      <w:numFmt w:val="bullet"/>
      <w:lvlText w:val=""/>
      <w:lvlPicBulletId w:val="0"/>
      <w:lvlJc w:val="left"/>
      <w:pPr>
        <w:tabs>
          <w:tab w:val="num" w:pos="720"/>
        </w:tabs>
        <w:ind w:left="720" w:hanging="360"/>
      </w:pPr>
      <w:rPr>
        <w:rFonts w:ascii="Symbol" w:hAnsi="Symbol" w:hint="default"/>
      </w:rPr>
    </w:lvl>
    <w:lvl w:ilvl="1" w:tplc="5DA05FB0" w:tentative="1">
      <w:start w:val="1"/>
      <w:numFmt w:val="bullet"/>
      <w:lvlText w:val=""/>
      <w:lvlJc w:val="left"/>
      <w:pPr>
        <w:tabs>
          <w:tab w:val="num" w:pos="1440"/>
        </w:tabs>
        <w:ind w:left="1440" w:hanging="360"/>
      </w:pPr>
      <w:rPr>
        <w:rFonts w:ascii="Symbol" w:hAnsi="Symbol" w:hint="default"/>
      </w:rPr>
    </w:lvl>
    <w:lvl w:ilvl="2" w:tplc="61243CDA" w:tentative="1">
      <w:start w:val="1"/>
      <w:numFmt w:val="bullet"/>
      <w:lvlText w:val=""/>
      <w:lvlJc w:val="left"/>
      <w:pPr>
        <w:tabs>
          <w:tab w:val="num" w:pos="2160"/>
        </w:tabs>
        <w:ind w:left="2160" w:hanging="360"/>
      </w:pPr>
      <w:rPr>
        <w:rFonts w:ascii="Symbol" w:hAnsi="Symbol" w:hint="default"/>
      </w:rPr>
    </w:lvl>
    <w:lvl w:ilvl="3" w:tplc="D49A9ED2" w:tentative="1">
      <w:start w:val="1"/>
      <w:numFmt w:val="bullet"/>
      <w:lvlText w:val=""/>
      <w:lvlJc w:val="left"/>
      <w:pPr>
        <w:tabs>
          <w:tab w:val="num" w:pos="2880"/>
        </w:tabs>
        <w:ind w:left="2880" w:hanging="360"/>
      </w:pPr>
      <w:rPr>
        <w:rFonts w:ascii="Symbol" w:hAnsi="Symbol" w:hint="default"/>
      </w:rPr>
    </w:lvl>
    <w:lvl w:ilvl="4" w:tplc="82BAB490" w:tentative="1">
      <w:start w:val="1"/>
      <w:numFmt w:val="bullet"/>
      <w:lvlText w:val=""/>
      <w:lvlJc w:val="left"/>
      <w:pPr>
        <w:tabs>
          <w:tab w:val="num" w:pos="3600"/>
        </w:tabs>
        <w:ind w:left="3600" w:hanging="360"/>
      </w:pPr>
      <w:rPr>
        <w:rFonts w:ascii="Symbol" w:hAnsi="Symbol" w:hint="default"/>
      </w:rPr>
    </w:lvl>
    <w:lvl w:ilvl="5" w:tplc="7A14F350" w:tentative="1">
      <w:start w:val="1"/>
      <w:numFmt w:val="bullet"/>
      <w:lvlText w:val=""/>
      <w:lvlJc w:val="left"/>
      <w:pPr>
        <w:tabs>
          <w:tab w:val="num" w:pos="4320"/>
        </w:tabs>
        <w:ind w:left="4320" w:hanging="360"/>
      </w:pPr>
      <w:rPr>
        <w:rFonts w:ascii="Symbol" w:hAnsi="Symbol" w:hint="default"/>
      </w:rPr>
    </w:lvl>
    <w:lvl w:ilvl="6" w:tplc="F0ACA8D4" w:tentative="1">
      <w:start w:val="1"/>
      <w:numFmt w:val="bullet"/>
      <w:lvlText w:val=""/>
      <w:lvlJc w:val="left"/>
      <w:pPr>
        <w:tabs>
          <w:tab w:val="num" w:pos="5040"/>
        </w:tabs>
        <w:ind w:left="5040" w:hanging="360"/>
      </w:pPr>
      <w:rPr>
        <w:rFonts w:ascii="Symbol" w:hAnsi="Symbol" w:hint="default"/>
      </w:rPr>
    </w:lvl>
    <w:lvl w:ilvl="7" w:tplc="7B8E71C0" w:tentative="1">
      <w:start w:val="1"/>
      <w:numFmt w:val="bullet"/>
      <w:lvlText w:val=""/>
      <w:lvlJc w:val="left"/>
      <w:pPr>
        <w:tabs>
          <w:tab w:val="num" w:pos="5760"/>
        </w:tabs>
        <w:ind w:left="5760" w:hanging="360"/>
      </w:pPr>
      <w:rPr>
        <w:rFonts w:ascii="Symbol" w:hAnsi="Symbol" w:hint="default"/>
      </w:rPr>
    </w:lvl>
    <w:lvl w:ilvl="8" w:tplc="5E6CB2C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D235C76"/>
    <w:multiLevelType w:val="hybridMultilevel"/>
    <w:tmpl w:val="85DA71E2"/>
    <w:lvl w:ilvl="0" w:tplc="91B656AC">
      <w:numFmt w:val="bullet"/>
      <w:lvlText w:val="-"/>
      <w:lvlJc w:val="left"/>
      <w:pPr>
        <w:ind w:left="345" w:hanging="360"/>
      </w:pPr>
      <w:rPr>
        <w:rFonts w:ascii="Times New Roman" w:eastAsia="Calibri" w:hAnsi="Times New Roman" w:cs="Times New Roman"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7" w15:restartNumberingAfterBreak="0">
    <w:nsid w:val="73AE3192"/>
    <w:multiLevelType w:val="hybridMultilevel"/>
    <w:tmpl w:val="F014F3FC"/>
    <w:lvl w:ilvl="0" w:tplc="9A2AA78A">
      <w:start w:val="1"/>
      <w:numFmt w:val="bullet"/>
      <w:lvlText w:val=""/>
      <w:lvlPicBulletId w:val="0"/>
      <w:lvlJc w:val="left"/>
      <w:pPr>
        <w:tabs>
          <w:tab w:val="num" w:pos="720"/>
        </w:tabs>
        <w:ind w:left="720" w:hanging="360"/>
      </w:pPr>
      <w:rPr>
        <w:rFonts w:ascii="Symbol" w:hAnsi="Symbol" w:hint="default"/>
      </w:rPr>
    </w:lvl>
    <w:lvl w:ilvl="1" w:tplc="DACA1FD2" w:tentative="1">
      <w:start w:val="1"/>
      <w:numFmt w:val="bullet"/>
      <w:lvlText w:val=""/>
      <w:lvlJc w:val="left"/>
      <w:pPr>
        <w:tabs>
          <w:tab w:val="num" w:pos="1440"/>
        </w:tabs>
        <w:ind w:left="1440" w:hanging="360"/>
      </w:pPr>
      <w:rPr>
        <w:rFonts w:ascii="Symbol" w:hAnsi="Symbol" w:hint="default"/>
      </w:rPr>
    </w:lvl>
    <w:lvl w:ilvl="2" w:tplc="431878F4" w:tentative="1">
      <w:start w:val="1"/>
      <w:numFmt w:val="bullet"/>
      <w:lvlText w:val=""/>
      <w:lvlJc w:val="left"/>
      <w:pPr>
        <w:tabs>
          <w:tab w:val="num" w:pos="2160"/>
        </w:tabs>
        <w:ind w:left="2160" w:hanging="360"/>
      </w:pPr>
      <w:rPr>
        <w:rFonts w:ascii="Symbol" w:hAnsi="Symbol" w:hint="default"/>
      </w:rPr>
    </w:lvl>
    <w:lvl w:ilvl="3" w:tplc="AE0A2FD8" w:tentative="1">
      <w:start w:val="1"/>
      <w:numFmt w:val="bullet"/>
      <w:lvlText w:val=""/>
      <w:lvlJc w:val="left"/>
      <w:pPr>
        <w:tabs>
          <w:tab w:val="num" w:pos="2880"/>
        </w:tabs>
        <w:ind w:left="2880" w:hanging="360"/>
      </w:pPr>
      <w:rPr>
        <w:rFonts w:ascii="Symbol" w:hAnsi="Symbol" w:hint="default"/>
      </w:rPr>
    </w:lvl>
    <w:lvl w:ilvl="4" w:tplc="DF6E1544" w:tentative="1">
      <w:start w:val="1"/>
      <w:numFmt w:val="bullet"/>
      <w:lvlText w:val=""/>
      <w:lvlJc w:val="left"/>
      <w:pPr>
        <w:tabs>
          <w:tab w:val="num" w:pos="3600"/>
        </w:tabs>
        <w:ind w:left="3600" w:hanging="360"/>
      </w:pPr>
      <w:rPr>
        <w:rFonts w:ascii="Symbol" w:hAnsi="Symbol" w:hint="default"/>
      </w:rPr>
    </w:lvl>
    <w:lvl w:ilvl="5" w:tplc="47A4EC8C" w:tentative="1">
      <w:start w:val="1"/>
      <w:numFmt w:val="bullet"/>
      <w:lvlText w:val=""/>
      <w:lvlJc w:val="left"/>
      <w:pPr>
        <w:tabs>
          <w:tab w:val="num" w:pos="4320"/>
        </w:tabs>
        <w:ind w:left="4320" w:hanging="360"/>
      </w:pPr>
      <w:rPr>
        <w:rFonts w:ascii="Symbol" w:hAnsi="Symbol" w:hint="default"/>
      </w:rPr>
    </w:lvl>
    <w:lvl w:ilvl="6" w:tplc="62364DD2" w:tentative="1">
      <w:start w:val="1"/>
      <w:numFmt w:val="bullet"/>
      <w:lvlText w:val=""/>
      <w:lvlJc w:val="left"/>
      <w:pPr>
        <w:tabs>
          <w:tab w:val="num" w:pos="5040"/>
        </w:tabs>
        <w:ind w:left="5040" w:hanging="360"/>
      </w:pPr>
      <w:rPr>
        <w:rFonts w:ascii="Symbol" w:hAnsi="Symbol" w:hint="default"/>
      </w:rPr>
    </w:lvl>
    <w:lvl w:ilvl="7" w:tplc="C0981E38" w:tentative="1">
      <w:start w:val="1"/>
      <w:numFmt w:val="bullet"/>
      <w:lvlText w:val=""/>
      <w:lvlJc w:val="left"/>
      <w:pPr>
        <w:tabs>
          <w:tab w:val="num" w:pos="5760"/>
        </w:tabs>
        <w:ind w:left="5760" w:hanging="360"/>
      </w:pPr>
      <w:rPr>
        <w:rFonts w:ascii="Symbol" w:hAnsi="Symbol" w:hint="default"/>
      </w:rPr>
    </w:lvl>
    <w:lvl w:ilvl="8" w:tplc="9368660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57"/>
    <w:rsid w:val="000F2257"/>
    <w:rsid w:val="00124F98"/>
    <w:rsid w:val="001C1AA2"/>
    <w:rsid w:val="001F04AD"/>
    <w:rsid w:val="001F3136"/>
    <w:rsid w:val="00217826"/>
    <w:rsid w:val="00246CCE"/>
    <w:rsid w:val="00400B34"/>
    <w:rsid w:val="004366EE"/>
    <w:rsid w:val="00450D48"/>
    <w:rsid w:val="00492082"/>
    <w:rsid w:val="004A7C48"/>
    <w:rsid w:val="00577BE4"/>
    <w:rsid w:val="005E685F"/>
    <w:rsid w:val="006A1C74"/>
    <w:rsid w:val="006D6BA9"/>
    <w:rsid w:val="00740103"/>
    <w:rsid w:val="008473F4"/>
    <w:rsid w:val="00855CB3"/>
    <w:rsid w:val="0088140E"/>
    <w:rsid w:val="008A303F"/>
    <w:rsid w:val="00970A47"/>
    <w:rsid w:val="00983A1C"/>
    <w:rsid w:val="009D6603"/>
    <w:rsid w:val="00A13073"/>
    <w:rsid w:val="00A40CD7"/>
    <w:rsid w:val="00AA3999"/>
    <w:rsid w:val="00AA6803"/>
    <w:rsid w:val="00B068A0"/>
    <w:rsid w:val="00B45DF3"/>
    <w:rsid w:val="00C86C25"/>
    <w:rsid w:val="00DB4605"/>
    <w:rsid w:val="00DB5382"/>
    <w:rsid w:val="00DC77BA"/>
    <w:rsid w:val="00E348F7"/>
    <w:rsid w:val="00F1141D"/>
    <w:rsid w:val="00F92811"/>
    <w:rsid w:val="00FF4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74256"/>
  <w15:docId w15:val="{426DB31C-0723-4D62-8077-5C5B8673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19" w:line="267" w:lineRule="auto"/>
      <w:ind w:left="10" w:right="36" w:hanging="10"/>
    </w:pPr>
    <w:rPr>
      <w:rFonts w:ascii="Calibri" w:eastAsia="Calibri" w:hAnsi="Calibri" w:cs="Calibri"/>
      <w:color w:val="000000"/>
      <w:sz w:val="36"/>
    </w:rPr>
  </w:style>
  <w:style w:type="paragraph" w:styleId="Titolo1">
    <w:name w:val="heading 1"/>
    <w:next w:val="Normale"/>
    <w:link w:val="Titolo1Carattere"/>
    <w:uiPriority w:val="9"/>
    <w:unhideWhenUsed/>
    <w:qFormat/>
    <w:pPr>
      <w:keepNext/>
      <w:keepLines/>
      <w:numPr>
        <w:numId w:val="2"/>
      </w:numPr>
      <w:spacing w:after="0" w:line="250" w:lineRule="auto"/>
      <w:ind w:left="10" w:hanging="10"/>
      <w:outlineLvl w:val="0"/>
    </w:pPr>
    <w:rPr>
      <w:rFonts w:ascii="Calibri" w:eastAsia="Calibri" w:hAnsi="Calibri" w:cs="Calibri"/>
      <w:b/>
      <w:color w:val="000000"/>
      <w:sz w:val="40"/>
    </w:rPr>
  </w:style>
  <w:style w:type="paragraph" w:styleId="Titolo2">
    <w:name w:val="heading 2"/>
    <w:next w:val="Normale"/>
    <w:link w:val="Titolo2Carattere"/>
    <w:uiPriority w:val="9"/>
    <w:unhideWhenUsed/>
    <w:qFormat/>
    <w:pPr>
      <w:keepNext/>
      <w:keepLines/>
      <w:spacing w:after="15" w:line="250" w:lineRule="auto"/>
      <w:ind w:left="10" w:hanging="10"/>
      <w:outlineLvl w:val="1"/>
    </w:pPr>
    <w:rPr>
      <w:rFonts w:ascii="Calibri" w:eastAsia="Calibri" w:hAnsi="Calibri" w:cs="Calibri"/>
      <w:b/>
      <w:color w:val="000000"/>
      <w:sz w:val="36"/>
    </w:rPr>
  </w:style>
  <w:style w:type="paragraph" w:styleId="Titolo3">
    <w:name w:val="heading 3"/>
    <w:next w:val="Normale"/>
    <w:link w:val="Titolo3Carattere"/>
    <w:uiPriority w:val="9"/>
    <w:unhideWhenUsed/>
    <w:qFormat/>
    <w:pPr>
      <w:keepNext/>
      <w:keepLines/>
      <w:spacing w:after="234"/>
      <w:ind w:left="10" w:hanging="10"/>
      <w:outlineLvl w:val="2"/>
    </w:pPr>
    <w:rPr>
      <w:rFonts w:ascii="Calibri" w:eastAsia="Calibri" w:hAnsi="Calibri" w:cs="Calibri"/>
      <w:b/>
      <w:i/>
      <w:color w:val="000000"/>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b/>
      <w:color w:val="000000"/>
      <w:sz w:val="36"/>
    </w:rPr>
  </w:style>
  <w:style w:type="character" w:customStyle="1" w:styleId="Titolo3Carattere">
    <w:name w:val="Titolo 3 Carattere"/>
    <w:link w:val="Titolo3"/>
    <w:rPr>
      <w:rFonts w:ascii="Calibri" w:eastAsia="Calibri" w:hAnsi="Calibri" w:cs="Calibri"/>
      <w:b/>
      <w:i/>
      <w:color w:val="000000"/>
      <w:sz w:val="36"/>
    </w:rPr>
  </w:style>
  <w:style w:type="character" w:customStyle="1" w:styleId="Titolo1Carattere">
    <w:name w:val="Titolo 1 Carattere"/>
    <w:link w:val="Titolo1"/>
    <w:rPr>
      <w:rFonts w:ascii="Calibri" w:eastAsia="Calibri" w:hAnsi="Calibri" w:cs="Calibri"/>
      <w:b/>
      <w:color w:val="000000"/>
      <w:sz w:val="40"/>
    </w:rPr>
  </w:style>
  <w:style w:type="paragraph" w:styleId="NormaleWeb">
    <w:name w:val="Normal (Web)"/>
    <w:basedOn w:val="Normale"/>
    <w:uiPriority w:val="99"/>
    <w:semiHidden/>
    <w:unhideWhenUsed/>
    <w:rsid w:val="001F3136"/>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1F3136"/>
    <w:rPr>
      <w:b/>
      <w:bCs/>
    </w:rPr>
  </w:style>
  <w:style w:type="paragraph" w:styleId="Paragrafoelenco">
    <w:name w:val="List Paragraph"/>
    <w:basedOn w:val="Normale"/>
    <w:uiPriority w:val="34"/>
    <w:qFormat/>
    <w:rsid w:val="001F3136"/>
    <w:pPr>
      <w:ind w:left="720"/>
      <w:contextualSpacing/>
    </w:pPr>
  </w:style>
  <w:style w:type="character" w:styleId="Collegamentoipertestuale">
    <w:name w:val="Hyperlink"/>
    <w:basedOn w:val="Carpredefinitoparagrafo"/>
    <w:uiPriority w:val="99"/>
    <w:unhideWhenUsed/>
    <w:rsid w:val="0088140E"/>
    <w:rPr>
      <w:color w:val="0563C1" w:themeColor="hyperlink"/>
      <w:u w:val="single"/>
    </w:rPr>
  </w:style>
  <w:style w:type="paragraph" w:styleId="Testofumetto">
    <w:name w:val="Balloon Text"/>
    <w:basedOn w:val="Normale"/>
    <w:link w:val="TestofumettoCarattere"/>
    <w:uiPriority w:val="99"/>
    <w:semiHidden/>
    <w:unhideWhenUsed/>
    <w:rsid w:val="001C1A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1AA2"/>
    <w:rPr>
      <w:rFonts w:ascii="Segoe UI" w:eastAsia="Calibri" w:hAnsi="Segoe UI" w:cs="Segoe UI"/>
      <w:color w:val="000000"/>
      <w:sz w:val="18"/>
      <w:szCs w:val="18"/>
    </w:rPr>
  </w:style>
  <w:style w:type="paragraph" w:styleId="Intestazione">
    <w:name w:val="header"/>
    <w:basedOn w:val="Normale"/>
    <w:link w:val="IntestazioneCarattere"/>
    <w:uiPriority w:val="99"/>
    <w:unhideWhenUsed/>
    <w:rsid w:val="00B068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68A0"/>
    <w:rPr>
      <w:rFonts w:ascii="Calibri" w:eastAsia="Calibri" w:hAnsi="Calibri" w:cs="Calibri"/>
      <w:color w:val="000000"/>
      <w:sz w:val="36"/>
    </w:rPr>
  </w:style>
  <w:style w:type="paragraph" w:styleId="Pidipagina">
    <w:name w:val="footer"/>
    <w:basedOn w:val="Normale"/>
    <w:link w:val="PidipaginaCarattere"/>
    <w:uiPriority w:val="99"/>
    <w:unhideWhenUsed/>
    <w:rsid w:val="00B068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68A0"/>
    <w:rPr>
      <w:rFonts w:ascii="Calibri" w:eastAsia="Calibri" w:hAnsi="Calibri" w:cs="Calibri"/>
      <w:color w:val="000000"/>
      <w:sz w:val="36"/>
    </w:rPr>
  </w:style>
  <w:style w:type="character" w:styleId="Numeropagina">
    <w:name w:val="page number"/>
    <w:basedOn w:val="Carpredefinitoparagrafo"/>
    <w:uiPriority w:val="99"/>
    <w:unhideWhenUsed/>
    <w:rsid w:val="00B0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56760">
      <w:bodyDiv w:val="1"/>
      <w:marLeft w:val="0"/>
      <w:marRight w:val="0"/>
      <w:marTop w:val="0"/>
      <w:marBottom w:val="0"/>
      <w:divBdr>
        <w:top w:val="none" w:sz="0" w:space="0" w:color="auto"/>
        <w:left w:val="none" w:sz="0" w:space="0" w:color="auto"/>
        <w:bottom w:val="none" w:sz="0" w:space="0" w:color="auto"/>
        <w:right w:val="none" w:sz="0" w:space="0" w:color="auto"/>
      </w:divBdr>
    </w:div>
    <w:div w:id="1329750323">
      <w:bodyDiv w:val="1"/>
      <w:marLeft w:val="0"/>
      <w:marRight w:val="0"/>
      <w:marTop w:val="0"/>
      <w:marBottom w:val="0"/>
      <w:divBdr>
        <w:top w:val="none" w:sz="0" w:space="0" w:color="auto"/>
        <w:left w:val="none" w:sz="0" w:space="0" w:color="auto"/>
        <w:bottom w:val="none" w:sz="0" w:space="0" w:color="auto"/>
        <w:right w:val="none" w:sz="0" w:space="0" w:color="auto"/>
      </w:divBdr>
    </w:div>
    <w:div w:id="1395393469">
      <w:bodyDiv w:val="1"/>
      <w:marLeft w:val="0"/>
      <w:marRight w:val="0"/>
      <w:marTop w:val="0"/>
      <w:marBottom w:val="0"/>
      <w:divBdr>
        <w:top w:val="none" w:sz="0" w:space="0" w:color="auto"/>
        <w:left w:val="none" w:sz="0" w:space="0" w:color="auto"/>
        <w:bottom w:val="none" w:sz="0" w:space="0" w:color="auto"/>
        <w:right w:val="none" w:sz="0" w:space="0" w:color="auto"/>
      </w:divBdr>
      <w:divsChild>
        <w:div w:id="6155277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eic834006@istruzione.i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1928</Words>
  <Characters>10992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Maria Rosaria</cp:lastModifiedBy>
  <cp:revision>7</cp:revision>
  <cp:lastPrinted>2018-11-22T13:06:00Z</cp:lastPrinted>
  <dcterms:created xsi:type="dcterms:W3CDTF">2020-01-29T11:50:00Z</dcterms:created>
  <dcterms:modified xsi:type="dcterms:W3CDTF">2020-01-30T18:32:00Z</dcterms:modified>
</cp:coreProperties>
</file>